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40114C">
      <w:pPr>
        <w:jc w:val="center"/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Cs/>
          <w:sz w:val="32"/>
          <w:szCs w:val="32"/>
        </w:rPr>
        <w:t>РАБОЧАЯ ПРОГРАММА</w:t>
      </w:r>
      <w:r>
        <w:rPr>
          <w:rFonts w:ascii="Arial" w:hAnsi="Arial" w:cs="Arial"/>
          <w:bCs/>
          <w:sz w:val="32"/>
          <w:szCs w:val="32"/>
        </w:rPr>
        <w:t xml:space="preserve">  </w:t>
      </w:r>
      <w:r w:rsidRPr="0057373E">
        <w:rPr>
          <w:rFonts w:ascii="Arial" w:hAnsi="Arial" w:cs="Arial"/>
          <w:bCs/>
          <w:sz w:val="32"/>
          <w:szCs w:val="32"/>
        </w:rPr>
        <w:t>ВНЕУРОЧНОЙ ДЕЯТЕЛЬНОСТИ</w:t>
      </w:r>
    </w:p>
    <w:p w:rsidR="0057373E" w:rsidRPr="0057373E" w:rsidRDefault="0057373E" w:rsidP="0040114C">
      <w:pPr>
        <w:jc w:val="center"/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Cs/>
          <w:sz w:val="32"/>
          <w:szCs w:val="32"/>
        </w:rPr>
        <w:t>ПО ОБЩЕКУЛЬТУРНОМУ НАПРАВЛЕНИЮ</w:t>
      </w:r>
    </w:p>
    <w:p w:rsidR="0057373E" w:rsidRPr="0057373E" w:rsidRDefault="0057373E" w:rsidP="0040114C">
      <w:pPr>
        <w:jc w:val="center"/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Cs/>
          <w:sz w:val="32"/>
          <w:szCs w:val="32"/>
        </w:rPr>
        <w:t>КРУЖОК «</w:t>
      </w:r>
      <w:r>
        <w:rPr>
          <w:rFonts w:ascii="Arial" w:hAnsi="Arial" w:cs="Arial"/>
          <w:bCs/>
          <w:sz w:val="32"/>
          <w:szCs w:val="32"/>
        </w:rPr>
        <w:t>ВЕСЕЛЫЕ НОТКИ</w:t>
      </w:r>
      <w:r w:rsidRPr="0057373E">
        <w:rPr>
          <w:rFonts w:ascii="Arial" w:hAnsi="Arial" w:cs="Arial"/>
          <w:bCs/>
          <w:sz w:val="32"/>
          <w:szCs w:val="32"/>
        </w:rPr>
        <w:t>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Срок реализации</w:t>
      </w:r>
      <w:r w:rsidRPr="0057373E">
        <w:rPr>
          <w:rFonts w:ascii="Arial" w:hAnsi="Arial" w:cs="Arial"/>
          <w:b/>
          <w:bCs/>
          <w:sz w:val="32"/>
          <w:szCs w:val="32"/>
        </w:rPr>
        <w:t> </w:t>
      </w:r>
      <w:r w:rsidRPr="0057373E">
        <w:rPr>
          <w:rFonts w:ascii="Arial" w:hAnsi="Arial" w:cs="Arial"/>
          <w:b/>
          <w:bCs/>
          <w:sz w:val="32"/>
          <w:szCs w:val="32"/>
          <w:u w:val="single"/>
        </w:rPr>
        <w:t>4 года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Количество часов </w:t>
      </w:r>
      <w:r w:rsidRPr="0057373E">
        <w:rPr>
          <w:rFonts w:ascii="Arial" w:hAnsi="Arial" w:cs="Arial"/>
          <w:b/>
          <w:bCs/>
          <w:sz w:val="32"/>
          <w:szCs w:val="32"/>
          <w:u w:val="single"/>
        </w:rPr>
        <w:t>135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Возраст обучающихся</w:t>
      </w:r>
      <w:r w:rsidRPr="0057373E">
        <w:rPr>
          <w:rFonts w:ascii="Arial" w:hAnsi="Arial" w:cs="Arial"/>
          <w:b/>
          <w:bCs/>
          <w:sz w:val="32"/>
          <w:szCs w:val="32"/>
        </w:rPr>
        <w:t> </w:t>
      </w:r>
      <w:r w:rsidRPr="0057373E">
        <w:rPr>
          <w:rFonts w:ascii="Arial" w:hAnsi="Arial" w:cs="Arial"/>
          <w:b/>
          <w:bCs/>
          <w:sz w:val="32"/>
          <w:szCs w:val="32"/>
          <w:u w:val="single"/>
        </w:rPr>
        <w:t>7-1</w:t>
      </w:r>
      <w:r w:rsidR="002533D1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57373E">
        <w:rPr>
          <w:rFonts w:ascii="Arial" w:hAnsi="Arial" w:cs="Arial"/>
          <w:b/>
          <w:bCs/>
          <w:sz w:val="32"/>
          <w:szCs w:val="32"/>
          <w:u w:val="single"/>
        </w:rPr>
        <w:t xml:space="preserve"> лет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Учитель </w:t>
      </w:r>
      <w:r>
        <w:rPr>
          <w:rFonts w:ascii="Arial" w:hAnsi="Arial" w:cs="Arial"/>
          <w:sz w:val="32"/>
          <w:szCs w:val="32"/>
        </w:rPr>
        <w:t xml:space="preserve">Стрелецкая Татьяна Олеговна </w:t>
      </w: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Программа разработана на основе примерной программы учебного предмета музыка модуля</w:t>
      </w:r>
      <w:r w:rsidRPr="0057373E">
        <w:rPr>
          <w:rFonts w:ascii="Arial" w:hAnsi="Arial" w:cs="Arial"/>
          <w:b/>
          <w:bCs/>
          <w:sz w:val="32"/>
          <w:szCs w:val="32"/>
        </w:rPr>
        <w:t> </w:t>
      </w:r>
      <w:r w:rsidRPr="0057373E">
        <w:rPr>
          <w:rFonts w:ascii="Arial" w:hAnsi="Arial" w:cs="Arial"/>
          <w:sz w:val="32"/>
          <w:szCs w:val="32"/>
        </w:rPr>
        <w:t xml:space="preserve">«Коллективное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7373E">
        <w:rPr>
          <w:rFonts w:ascii="Arial" w:hAnsi="Arial" w:cs="Arial"/>
          <w:sz w:val="32"/>
          <w:szCs w:val="32"/>
        </w:rPr>
        <w:t xml:space="preserve">( </w:t>
      </w:r>
      <w:proofErr w:type="gramEnd"/>
      <w:r w:rsidRPr="0057373E">
        <w:rPr>
          <w:rFonts w:ascii="Arial" w:hAnsi="Arial" w:cs="Arial"/>
          <w:sz w:val="32"/>
          <w:szCs w:val="32"/>
        </w:rPr>
        <w:t>хоровое пение)». Москва 2013.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Пояснительная записка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gramStart"/>
      <w:r w:rsidRPr="0057373E">
        <w:rPr>
          <w:rFonts w:ascii="Arial" w:hAnsi="Arial" w:cs="Arial"/>
          <w:sz w:val="32"/>
          <w:szCs w:val="32"/>
        </w:rPr>
        <w:t xml:space="preserve">Экспериментальная программа учебного предмета «Музыка» и модулей внеурочной деятельности «Коллективное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(хоровое пение)» и «Коллективное инструментальное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>» для обучающихся начальной школы, разработана на основе федерального государственного образовательного стандарта начального общего образования (ФГОС НОО), с учетом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экспериментальной примерной основной образовательной программы.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Основной принцип</w:t>
      </w:r>
      <w:r w:rsidRPr="0057373E">
        <w:rPr>
          <w:rFonts w:ascii="Arial" w:hAnsi="Arial" w:cs="Arial"/>
          <w:sz w:val="32"/>
          <w:szCs w:val="32"/>
        </w:rPr>
        <w:t xml:space="preserve"> формирования содержания учебного предмета «Музыка» и модулей внеурочной деятельности «Коллективное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(хоровое пение)» и «Коллективное инструментальное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>» - приоритетность практической деятельности учащихся на занятиях: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хорового, ансамблевого пения;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театрализации (разыгрывания) песен, сюжетов сказок, музыкальных пьес программного характера;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освоения элементов музыкального языка как средства восприятия музыкальной речи.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В основе воспитания интереса и любви детей к музыке, понимания ими музыкального искусства как особой ценности, и, на этой основе, развития его духовно-интеллектуальных и художественно-творческих личностных качеств, способностей, возможностей закладывается - собственная активная деятельность ребенка при освоении музыкального искусства.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Перенос акцента на практическое освоение предмета отвечает реалиям современного российского образовательного пространства.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Основная цель </w:t>
      </w:r>
      <w:r w:rsidRPr="0057373E">
        <w:rPr>
          <w:rFonts w:ascii="Arial" w:hAnsi="Arial" w:cs="Arial"/>
          <w:sz w:val="32"/>
          <w:szCs w:val="32"/>
        </w:rPr>
        <w:t xml:space="preserve">экспериментальной программы: формирование у </w:t>
      </w:r>
      <w:proofErr w:type="gramStart"/>
      <w:r w:rsidRPr="0057373E">
        <w:rPr>
          <w:rFonts w:ascii="Arial" w:hAnsi="Arial" w:cs="Arial"/>
          <w:sz w:val="32"/>
          <w:szCs w:val="32"/>
        </w:rPr>
        <w:t>обучающихся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начальной школы умения художественно, творчески мыслить и практически воплощать собственное осмысление музыки в процессе совместного с другими детьми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музицирования</w:t>
      </w:r>
      <w:proofErr w:type="spellEnd"/>
      <w:r w:rsidRPr="0057373E">
        <w:rPr>
          <w:rFonts w:ascii="Arial" w:hAnsi="Arial" w:cs="Arial"/>
          <w:sz w:val="32"/>
          <w:szCs w:val="32"/>
        </w:rPr>
        <w:t>, инструментальной или вокально-хоровой деятельности.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Цели: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сформировать устойчивый интерес к различным видам деятельности в области музыкального искусства;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сформировать навык </w:t>
      </w:r>
      <w:proofErr w:type="gramStart"/>
      <w:r w:rsidRPr="0057373E">
        <w:rPr>
          <w:rFonts w:ascii="Arial" w:hAnsi="Arial" w:cs="Arial"/>
          <w:sz w:val="32"/>
          <w:szCs w:val="32"/>
        </w:rPr>
        <w:t>совместного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творческого ансамблевого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музицирования</w:t>
      </w:r>
      <w:proofErr w:type="spellEnd"/>
      <w:r w:rsidRPr="0057373E">
        <w:rPr>
          <w:rFonts w:ascii="Arial" w:hAnsi="Arial" w:cs="Arial"/>
          <w:sz w:val="32"/>
          <w:szCs w:val="32"/>
        </w:rPr>
        <w:t>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lastRenderedPageBreak/>
        <w:t>Задачи</w:t>
      </w:r>
      <w:r w:rsidRPr="0057373E">
        <w:rPr>
          <w:rFonts w:ascii="Arial" w:hAnsi="Arial" w:cs="Arial"/>
          <w:sz w:val="32"/>
          <w:szCs w:val="32"/>
        </w:rPr>
        <w:t>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обеспечить динамику творческого развития учащихся через применение педагогически целесообразных методов организации вокальной и инструментальной деятельности на занятиях;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обеспечить постепенное и последовательное развитие учащихся через игровые формы деятельности.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Наиболее существенными особенностями музыкального развития являются: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слуховое ощущение, музыкальный слух;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качество и уровень эмоциональной отзывчивости на музыку различного характера;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простейшие навыки, действия в певческом и музыкально – ритмическом исполнительстве.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Тематический план модулей программы основывается на принципах систематичности, доступности, нарастающей сложности.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Задача руководителя хорового класса – увлечь детей хоровым пением, сформировать необходимые навыки и выработать потребность в </w:t>
      </w:r>
      <w:proofErr w:type="gramStart"/>
      <w:r w:rsidRPr="0057373E">
        <w:rPr>
          <w:rFonts w:ascii="Arial" w:hAnsi="Arial" w:cs="Arial"/>
          <w:sz w:val="32"/>
          <w:szCs w:val="32"/>
        </w:rPr>
        <w:t>систематическом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коллективном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музицировании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. 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звуковедением</w:t>
      </w:r>
      <w:proofErr w:type="spellEnd"/>
      <w:r w:rsidRPr="0057373E">
        <w:rPr>
          <w:rFonts w:ascii="Arial" w:hAnsi="Arial" w:cs="Arial"/>
          <w:sz w:val="32"/>
          <w:szCs w:val="32"/>
        </w:rPr>
        <w:t>, ансамблем, строем, дикцией), постепенно усложняя задачи, расширяя диапазон певческих возможностей детей.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На занятиях должны активно использоваться знания нотной грамоты и навыки пения по нотам, приобретенные на предметах «Музыка» и «Коллективное инструментальное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», так как работа по нотам, а затем и хоровым партитурам помогает учащимся воспринимать музыкальные произведения осознанно, значительно ускоряет процесс разучивания. Пение по нотам необходимо </w:t>
      </w:r>
      <w:r w:rsidRPr="0057373E">
        <w:rPr>
          <w:rFonts w:ascii="Arial" w:hAnsi="Arial" w:cs="Arial"/>
          <w:sz w:val="32"/>
          <w:szCs w:val="32"/>
        </w:rPr>
        <w:lastRenderedPageBreak/>
        <w:t>чередовать с пением по слуху, так как сочетание данных учебных форм способствует не только развитию музыкальной памяти, но и способности к формированию связей между графическими символами и звуковыми образами.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2.Общая характеристика кружка «Веселые нотки»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На начальном этапе обучения пению учащихся </w:t>
      </w:r>
      <w:r>
        <w:rPr>
          <w:rFonts w:ascii="Arial" w:hAnsi="Arial" w:cs="Arial"/>
          <w:sz w:val="32"/>
          <w:szCs w:val="32"/>
        </w:rPr>
        <w:t>1-</w:t>
      </w:r>
      <w:r w:rsidRPr="0057373E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х </w:t>
      </w:r>
      <w:r w:rsidRPr="0057373E">
        <w:rPr>
          <w:rFonts w:ascii="Arial" w:hAnsi="Arial" w:cs="Arial"/>
          <w:sz w:val="32"/>
          <w:szCs w:val="32"/>
        </w:rPr>
        <w:t xml:space="preserve"> класс</w:t>
      </w:r>
      <w:r>
        <w:rPr>
          <w:rFonts w:ascii="Arial" w:hAnsi="Arial" w:cs="Arial"/>
          <w:sz w:val="32"/>
          <w:szCs w:val="32"/>
        </w:rPr>
        <w:t>ов</w:t>
      </w:r>
      <w:r w:rsidRPr="0057373E">
        <w:rPr>
          <w:rFonts w:ascii="Arial" w:hAnsi="Arial" w:cs="Arial"/>
          <w:sz w:val="32"/>
          <w:szCs w:val="32"/>
        </w:rPr>
        <w:t xml:space="preserve"> основными рабочими моментами являются: установление доброжелательного, комфортного психологического контакта с учеником, подробное изучение его личности, состояния его физического здоровья, голосовых и музыкальных способностей, возможностей на данном этапе обучения, выявление основных первоочередных дефектов и недостатков. Вторым этапом следует психологическое и физическое раскрепощение учащегося во время пения, обучение его начальным навыкам голосообразования и исполнительства, а также постепенное их закрепление. Обязательным условием на этом этапе является развитие речи путем «дикционного распевания», упражнений на основе голосовых сигналов </w:t>
      </w:r>
      <w:r w:rsidRPr="0057373E">
        <w:rPr>
          <w:rFonts w:ascii="Arial" w:hAnsi="Arial" w:cs="Arial"/>
          <w:b/>
          <w:bCs/>
          <w:sz w:val="32"/>
          <w:szCs w:val="32"/>
        </w:rPr>
        <w:t>доречевой коммуникации</w:t>
      </w:r>
      <w:r w:rsidRPr="0057373E">
        <w:rPr>
          <w:rFonts w:ascii="Arial" w:hAnsi="Arial" w:cs="Arial"/>
          <w:sz w:val="32"/>
          <w:szCs w:val="32"/>
        </w:rPr>
        <w:t> по методике В. Емельянова.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Игровой метод – это главный двигатель в работе над первыми вокально – хоровыми навыками. Различные </w:t>
      </w:r>
      <w:r w:rsidRPr="0057373E">
        <w:rPr>
          <w:rFonts w:ascii="Arial" w:hAnsi="Arial" w:cs="Arial"/>
          <w:b/>
          <w:bCs/>
          <w:sz w:val="32"/>
          <w:szCs w:val="32"/>
        </w:rPr>
        <w:t>голосовые игры</w:t>
      </w:r>
      <w:r w:rsidRPr="0057373E">
        <w:rPr>
          <w:rFonts w:ascii="Arial" w:hAnsi="Arial" w:cs="Arial"/>
          <w:sz w:val="32"/>
          <w:szCs w:val="32"/>
        </w:rPr>
        <w:t> способствуют осознанию ребенком механизма звукообразования, выработке координации слуха и голоса. За основу игровой программы начального этапа я взяла методические приемы Виктора Емельянова. «Артикуляционная гимнастика</w:t>
      </w:r>
      <w:r w:rsidRPr="0057373E">
        <w:rPr>
          <w:rFonts w:ascii="Arial" w:hAnsi="Arial" w:cs="Arial"/>
          <w:b/>
          <w:bCs/>
          <w:sz w:val="32"/>
          <w:szCs w:val="32"/>
        </w:rPr>
        <w:t>»</w:t>
      </w:r>
      <w:r w:rsidRPr="0057373E">
        <w:rPr>
          <w:rFonts w:ascii="Arial" w:hAnsi="Arial" w:cs="Arial"/>
          <w:sz w:val="32"/>
          <w:szCs w:val="32"/>
        </w:rPr>
        <w:t xml:space="preserve"> и интонационно – фонетические упражнения ФМРГ очень эффективно выстраивают всю систему начального периода учебного процесса.   Артикуляционный аппарат имеет большое значение при пении и, следовательно, связанная с ним специфическая деятельность легких, гортани, ротовой полости, языка, губ, мышц лица человека. Термин </w:t>
      </w:r>
      <w:r w:rsidRPr="0057373E">
        <w:rPr>
          <w:rFonts w:ascii="Arial" w:hAnsi="Arial" w:cs="Arial"/>
          <w:b/>
          <w:bCs/>
          <w:sz w:val="32"/>
          <w:szCs w:val="32"/>
        </w:rPr>
        <w:t>"артикуляция</w:t>
      </w:r>
      <w:r w:rsidRPr="0057373E">
        <w:rPr>
          <w:rFonts w:ascii="Arial" w:hAnsi="Arial" w:cs="Arial"/>
          <w:sz w:val="32"/>
          <w:szCs w:val="32"/>
        </w:rPr>
        <w:t xml:space="preserve">" взят из фонетики. Артикулировать в речи - </w:t>
      </w:r>
      <w:r w:rsidRPr="0057373E">
        <w:rPr>
          <w:rFonts w:ascii="Arial" w:hAnsi="Arial" w:cs="Arial"/>
          <w:sz w:val="32"/>
          <w:szCs w:val="32"/>
        </w:rPr>
        <w:lastRenderedPageBreak/>
        <w:t>значит произносить слова» в музыке - интонировать звуки. Термин «</w:t>
      </w:r>
      <w:proofErr w:type="spellStart"/>
      <w:r w:rsidRPr="0057373E">
        <w:rPr>
          <w:rFonts w:ascii="Arial" w:hAnsi="Arial" w:cs="Arial"/>
          <w:sz w:val="32"/>
          <w:szCs w:val="32"/>
        </w:rPr>
        <w:t>фонопедический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» в заглавии названия метода имеет целью подчеркнуть общеоздоровительную и профилактическую функцию метода. К детям дошкольного и младшего школьного возраста </w:t>
      </w:r>
      <w:proofErr w:type="spellStart"/>
      <w:r w:rsidRPr="0057373E">
        <w:rPr>
          <w:rFonts w:ascii="Arial" w:hAnsi="Arial" w:cs="Arial"/>
          <w:sz w:val="32"/>
          <w:szCs w:val="32"/>
        </w:rPr>
        <w:t>фонопедическое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взаимодействие неприменимо вообще, а только </w:t>
      </w:r>
      <w:r w:rsidRPr="0057373E">
        <w:rPr>
          <w:rFonts w:ascii="Arial" w:hAnsi="Arial" w:cs="Arial"/>
          <w:b/>
          <w:bCs/>
          <w:sz w:val="32"/>
          <w:szCs w:val="32"/>
        </w:rPr>
        <w:t>игровое</w:t>
      </w:r>
      <w:r w:rsidRPr="0057373E">
        <w:rPr>
          <w:rFonts w:ascii="Arial" w:hAnsi="Arial" w:cs="Arial"/>
          <w:sz w:val="32"/>
          <w:szCs w:val="32"/>
        </w:rPr>
        <w:t xml:space="preserve">. И к детям 8-9 лет надо приходить только с готовыми голосовыми играми. Искусство импровизации может постепенно развиться, а </w:t>
      </w:r>
      <w:proofErr w:type="gramStart"/>
      <w:r w:rsidRPr="0057373E">
        <w:rPr>
          <w:rFonts w:ascii="Arial" w:hAnsi="Arial" w:cs="Arial"/>
          <w:sz w:val="32"/>
          <w:szCs w:val="32"/>
        </w:rPr>
        <w:t>может и нет</w:t>
      </w:r>
      <w:proofErr w:type="gramEnd"/>
      <w:r w:rsidRPr="0057373E">
        <w:rPr>
          <w:rFonts w:ascii="Arial" w:hAnsi="Arial" w:cs="Arial"/>
          <w:sz w:val="32"/>
          <w:szCs w:val="32"/>
        </w:rPr>
        <w:t>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Дети в этом возрасте способны к произвольному вниманию, однако устойчивость его еще не велика (10-15 минут) и зависит от условий и индивидуальных особенностей ребенка. В связи с этим, преподавателю необходимо как можно чаще менять виды деятельности на занятии. Однако на основе полученных впечатлений о музыке дети могут не только ответить на вопрос, но и самостоятельно охарактеризовать музыкальное произведение, разобраться в его выразительных средствах, почувствовать разнообразные оттенки настроения, переданные музыкой. Ребенок способен к целостному восприятию музыкального образа, что очень важно и для воспитания эстетического отношения к окружающему. Исследования показали интересную закономерность: целостное восприятие музыки не снижается, если ставится задача вслушиваться, выделять, различать наиболее яркие средства «музыкального языка». Это способствует развитию музыкально – слуховых представлений ребенка. Часто встречающаяся проблема у детей дошкольного возраста - отсутствие координации между слухом и голосом - влечет за собой отсутствие чистоты интонирования вокальных мелодий, ограниченный диапазон голоса, вялая артикуляция, форсированное звучание, "белый" звук - все эти явления требуют особого подхода к выбору репертуара. Чрезвычайно большое значение этому вопросу придавал С.В. </w:t>
      </w:r>
      <w:proofErr w:type="gramStart"/>
      <w:r w:rsidRPr="0057373E">
        <w:rPr>
          <w:rFonts w:ascii="Arial" w:hAnsi="Arial" w:cs="Arial"/>
          <w:sz w:val="32"/>
          <w:szCs w:val="32"/>
        </w:rPr>
        <w:t>Смоленский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и неоднократно подчёркивал особую ответственность учителей при подборе </w:t>
      </w:r>
      <w:r w:rsidRPr="0057373E">
        <w:rPr>
          <w:rFonts w:ascii="Arial" w:hAnsi="Arial" w:cs="Arial"/>
          <w:b/>
          <w:bCs/>
          <w:sz w:val="32"/>
          <w:szCs w:val="32"/>
        </w:rPr>
        <w:t>детского репертуара.</w:t>
      </w:r>
      <w:r w:rsidRPr="0057373E">
        <w:rPr>
          <w:rFonts w:ascii="Arial" w:hAnsi="Arial" w:cs="Arial"/>
          <w:sz w:val="32"/>
          <w:szCs w:val="32"/>
        </w:rPr>
        <w:t> </w:t>
      </w:r>
    </w:p>
    <w:p w:rsid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Песни отбирались очень тщательно и осторожно, учитывая содержательность и </w:t>
      </w:r>
      <w:proofErr w:type="spellStart"/>
      <w:r w:rsidRPr="0057373E">
        <w:rPr>
          <w:rFonts w:ascii="Arial" w:hAnsi="Arial" w:cs="Arial"/>
          <w:sz w:val="32"/>
          <w:szCs w:val="32"/>
        </w:rPr>
        <w:t>тесситурные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условия. 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 xml:space="preserve">Для детей 7-9 лет предусматривается разнообразный как по содержанию, так и по форме музыкальный песенный материал, который предлагалось подбирать, руководствуясь следующими принципами: особенности детской психологии, содержательность, тесситура, ладовая основа - диатоника. Песенный репертуар необходимо формировать так, чтобы способствовать развитию и укреплению детских голосов. Детские песни являются основой, на которой вырабатываются навыки рационального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sz w:val="32"/>
          <w:szCs w:val="32"/>
        </w:rPr>
        <w:t>, дыхания, дикции. Игровые и плясовые песни – образно яркие, напевные, поэтичные. Исполняя с детьми эти песни, можно устраивать импровизированные хороводы и пляски, выделяя, прежде всего, ярко выраженное игровое начало. Стремление к игре, к актерству присуще детям. Игра доставляет им радость. Тогда пение может сопровождаться разыгрыванием действия по сюжету песни. Иначе говоря, происходит разыгрывание элементов народной драмы, заложенных во многих игровых и плясовых песнях.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gramStart"/>
      <w:r w:rsidRPr="0057373E">
        <w:rPr>
          <w:rFonts w:ascii="Arial" w:hAnsi="Arial" w:cs="Arial"/>
          <w:sz w:val="32"/>
          <w:szCs w:val="32"/>
        </w:rPr>
        <w:t>Систематическое пение разнообразного музыкального репертуара обогащает стиле - слуховой и эмоциональный опыт обучающихся, способствует развитию внутренних слуховых представлений обучающихся; развивает и закрепляет многие необходимые вокально-хоровые навыки; развивает их интеллектуальные способности: гибкость мышления, память, мобильность ассоциативного опыта, интуицию, внимание, воображение.</w:t>
      </w:r>
      <w:proofErr w:type="gramEnd"/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3. </w:t>
      </w:r>
      <w:r w:rsidRPr="0057373E">
        <w:rPr>
          <w:rFonts w:ascii="Arial" w:hAnsi="Arial" w:cs="Arial"/>
          <w:b/>
          <w:bCs/>
          <w:sz w:val="32"/>
          <w:szCs w:val="32"/>
        </w:rPr>
        <w:t>Описание места кружка «Веселые нотки» в учебном плане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Программа рассчитана на 4-летний срок обучения.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Занятие проводится один раз в неделю. Рекомендуемая продолжительность занятия – 45 минут. 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Форма проведения – групповая либо (количественный состав группы 25 – 30 учащихся) либо в малых группах (количественный состав 10 – 15 учащихся). При необходимости возможно деление на малые группы (для работы с вокальным ансамблем).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4.Описание ценностных ориентиров кружка «Веселые нотки»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Целенаправленная организация и планомерное формирование музыкальной учебной деятельности способствуют </w:t>
      </w:r>
      <w:r w:rsidRPr="0057373E">
        <w:rPr>
          <w:rFonts w:ascii="Arial" w:hAnsi="Arial" w:cs="Arial"/>
          <w:b/>
          <w:bCs/>
          <w:sz w:val="32"/>
          <w:szCs w:val="32"/>
        </w:rPr>
        <w:t>лично</w:t>
      </w:r>
      <w:r w:rsidRPr="0057373E">
        <w:rPr>
          <w:rFonts w:ascii="Arial" w:hAnsi="Arial" w:cs="Arial"/>
          <w:b/>
          <w:bCs/>
          <w:sz w:val="32"/>
          <w:szCs w:val="32"/>
        </w:rPr>
        <w:softHyphen/>
        <w:t>стному развитию учащихся: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- реализации творческого потенциала, готовности выражать своё отношение к искусству;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- становлению эстетических идеалов и самосознания, позитивной самооценки и самоуважения, жизненного оптимизма.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Приобщение учащихся к шедеврам мировой музыкальной культуры - народному и профессиональному музыкальному творчеству -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</w:t>
      </w:r>
      <w:r w:rsidRPr="0057373E">
        <w:rPr>
          <w:rFonts w:ascii="Arial" w:hAnsi="Arial" w:cs="Arial"/>
          <w:sz w:val="32"/>
          <w:szCs w:val="32"/>
        </w:rPr>
        <w:softHyphen/>
        <w:t>жения, рефлексии, что в целом способствует </w:t>
      </w:r>
      <w:r w:rsidRPr="0057373E">
        <w:rPr>
          <w:rFonts w:ascii="Arial" w:hAnsi="Arial" w:cs="Arial"/>
          <w:b/>
          <w:bCs/>
          <w:sz w:val="32"/>
          <w:szCs w:val="32"/>
        </w:rPr>
        <w:t>познавательному</w:t>
      </w:r>
      <w:r w:rsidRPr="0057373E">
        <w:rPr>
          <w:rFonts w:ascii="Arial" w:hAnsi="Arial" w:cs="Arial"/>
          <w:i/>
          <w:iCs/>
          <w:sz w:val="32"/>
          <w:szCs w:val="32"/>
        </w:rPr>
        <w:t> </w:t>
      </w:r>
      <w:proofErr w:type="spellStart"/>
      <w:r w:rsidRPr="0057373E">
        <w:rPr>
          <w:rFonts w:ascii="Arial" w:hAnsi="Arial" w:cs="Arial"/>
          <w:sz w:val="32"/>
          <w:szCs w:val="32"/>
        </w:rPr>
        <w:t>и</w:t>
      </w:r>
      <w:r w:rsidRPr="0057373E">
        <w:rPr>
          <w:rFonts w:ascii="Arial" w:hAnsi="Arial" w:cs="Arial"/>
          <w:b/>
          <w:bCs/>
          <w:sz w:val="32"/>
          <w:szCs w:val="32"/>
        </w:rPr>
        <w:t>социальному</w:t>
      </w:r>
      <w:proofErr w:type="spellEnd"/>
      <w:r w:rsidRPr="0057373E">
        <w:rPr>
          <w:rFonts w:ascii="Arial" w:hAnsi="Arial" w:cs="Arial"/>
          <w:b/>
          <w:bCs/>
          <w:sz w:val="32"/>
          <w:szCs w:val="32"/>
        </w:rPr>
        <w:t xml:space="preserve"> развитию </w:t>
      </w:r>
      <w:r w:rsidRPr="0057373E">
        <w:rPr>
          <w:rFonts w:ascii="Arial" w:hAnsi="Arial" w:cs="Arial"/>
          <w:sz w:val="32"/>
          <w:szCs w:val="32"/>
        </w:rPr>
        <w:t>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Художественная </w:t>
      </w:r>
      <w:proofErr w:type="spellStart"/>
      <w:r w:rsidRPr="0057373E">
        <w:rPr>
          <w:rFonts w:ascii="Arial" w:hAnsi="Arial" w:cs="Arial"/>
          <w:sz w:val="32"/>
          <w:szCs w:val="32"/>
        </w:rPr>
        <w:t>эмпатия</w:t>
      </w:r>
      <w:proofErr w:type="spellEnd"/>
      <w:r w:rsidRPr="0057373E">
        <w:rPr>
          <w:rFonts w:ascii="Arial" w:hAnsi="Arial" w:cs="Arial"/>
          <w:sz w:val="32"/>
          <w:szCs w:val="32"/>
        </w:rPr>
        <w:t>, эмоционально-эстетический отклик на</w:t>
      </w:r>
      <w:r w:rsidRPr="0057373E">
        <w:rPr>
          <w:rFonts w:ascii="Arial" w:hAnsi="Arial" w:cs="Arial"/>
          <w:i/>
          <w:iCs/>
          <w:sz w:val="32"/>
          <w:szCs w:val="32"/>
        </w:rPr>
        <w:t> </w:t>
      </w:r>
      <w:r w:rsidRPr="0057373E">
        <w:rPr>
          <w:rFonts w:ascii="Arial" w:hAnsi="Arial" w:cs="Arial"/>
          <w:sz w:val="32"/>
          <w:szCs w:val="32"/>
        </w:rPr>
        <w:t>музыку обеспечивают </w:t>
      </w:r>
      <w:r w:rsidRPr="0057373E">
        <w:rPr>
          <w:rFonts w:ascii="Arial" w:hAnsi="Arial" w:cs="Arial"/>
          <w:b/>
          <w:bCs/>
          <w:sz w:val="32"/>
          <w:szCs w:val="32"/>
        </w:rPr>
        <w:t>коммуникативное развитие:</w:t>
      </w:r>
      <w:r w:rsidRPr="0057373E">
        <w:rPr>
          <w:rFonts w:ascii="Arial" w:hAnsi="Arial" w:cs="Arial"/>
          <w:i/>
          <w:iCs/>
          <w:sz w:val="32"/>
          <w:szCs w:val="32"/>
        </w:rPr>
        <w:t> </w:t>
      </w:r>
      <w:r w:rsidRPr="0057373E">
        <w:rPr>
          <w:rFonts w:ascii="Arial" w:hAnsi="Arial" w:cs="Arial"/>
          <w:sz w:val="32"/>
          <w:szCs w:val="32"/>
        </w:rPr>
        <w:t xml:space="preserve">формируют умение слушать, способность встать на </w:t>
      </w:r>
      <w:r w:rsidRPr="0057373E">
        <w:rPr>
          <w:rFonts w:ascii="Arial" w:hAnsi="Arial" w:cs="Arial"/>
          <w:sz w:val="32"/>
          <w:szCs w:val="32"/>
        </w:rPr>
        <w:lastRenderedPageBreak/>
        <w:t>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обусловливается характером организации их музы</w:t>
      </w:r>
      <w:r w:rsidRPr="0057373E">
        <w:rPr>
          <w:rFonts w:ascii="Arial" w:hAnsi="Arial" w:cs="Arial"/>
          <w:sz w:val="32"/>
          <w:szCs w:val="32"/>
        </w:rPr>
        <w:softHyphen/>
        <w:t>кально-учебной, художественно-творческой деятельности и предопределяет решение основных педагогических задач.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5.Личностные</w:t>
      </w:r>
      <w:proofErr w:type="gramStart"/>
      <w:r w:rsidRPr="0057373E">
        <w:rPr>
          <w:rFonts w:ascii="Arial" w:hAnsi="Arial" w:cs="Arial"/>
          <w:b/>
          <w:bCs/>
          <w:sz w:val="32"/>
          <w:szCs w:val="32"/>
        </w:rPr>
        <w:t>,м</w:t>
      </w:r>
      <w:proofErr w:type="gramEnd"/>
      <w:r w:rsidRPr="0057373E">
        <w:rPr>
          <w:rFonts w:ascii="Arial" w:hAnsi="Arial" w:cs="Arial"/>
          <w:b/>
          <w:bCs/>
          <w:sz w:val="32"/>
          <w:szCs w:val="32"/>
        </w:rPr>
        <w:t>етапредметные и предметные результаты кружка «Веселые нотки»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В результате освоения программы у </w:t>
      </w:r>
      <w:proofErr w:type="gramStart"/>
      <w:r w:rsidRPr="0057373E">
        <w:rPr>
          <w:rFonts w:ascii="Arial" w:hAnsi="Arial" w:cs="Arial"/>
          <w:sz w:val="32"/>
          <w:szCs w:val="32"/>
        </w:rPr>
        <w:t>обучающихся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формируются </w:t>
      </w:r>
      <w:proofErr w:type="spellStart"/>
      <w:r w:rsidRPr="0057373E">
        <w:rPr>
          <w:rFonts w:ascii="Arial" w:hAnsi="Arial" w:cs="Arial"/>
          <w:sz w:val="32"/>
          <w:szCs w:val="32"/>
        </w:rPr>
        <w:t>следующие</w:t>
      </w:r>
      <w:r w:rsidRPr="0057373E">
        <w:rPr>
          <w:rFonts w:ascii="Arial" w:hAnsi="Arial" w:cs="Arial"/>
          <w:b/>
          <w:bCs/>
          <w:sz w:val="32"/>
          <w:szCs w:val="32"/>
        </w:rPr>
        <w:t>универсальные</w:t>
      </w:r>
      <w:proofErr w:type="spellEnd"/>
      <w:r w:rsidRPr="0057373E">
        <w:rPr>
          <w:rFonts w:ascii="Arial" w:hAnsi="Arial" w:cs="Arial"/>
          <w:b/>
          <w:bCs/>
          <w:sz w:val="32"/>
          <w:szCs w:val="32"/>
        </w:rPr>
        <w:t xml:space="preserve"> учебные действия.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Личностные: </w:t>
      </w:r>
      <w:r w:rsidRPr="0057373E">
        <w:rPr>
          <w:rFonts w:ascii="Arial" w:hAnsi="Arial" w:cs="Arial"/>
          <w:sz w:val="32"/>
          <w:szCs w:val="32"/>
        </w:rPr>
        <w:t>нравственно – эмоциональная отзывчивость на основе восприятия чу</w:t>
      </w:r>
      <w:proofErr w:type="gramStart"/>
      <w:r w:rsidRPr="0057373E">
        <w:rPr>
          <w:rFonts w:ascii="Arial" w:hAnsi="Arial" w:cs="Arial"/>
          <w:sz w:val="32"/>
          <w:szCs w:val="32"/>
        </w:rPr>
        <w:t>вств др</w:t>
      </w:r>
      <w:proofErr w:type="gramEnd"/>
      <w:r w:rsidRPr="0057373E">
        <w:rPr>
          <w:rFonts w:ascii="Arial" w:hAnsi="Arial" w:cs="Arial"/>
          <w:sz w:val="32"/>
          <w:szCs w:val="32"/>
        </w:rPr>
        <w:t>угих людей, понимание основных моральных норм, таких, как честность, правдивость, отзывчивость и ответственность.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Регулятивные: </w:t>
      </w:r>
      <w:r w:rsidRPr="0057373E">
        <w:rPr>
          <w:rFonts w:ascii="Arial" w:hAnsi="Arial" w:cs="Arial"/>
          <w:sz w:val="32"/>
          <w:szCs w:val="32"/>
        </w:rPr>
        <w:t>умение взаимодействовать со сверстниками во внеурочной деятельности, целеустремлённость в достижении цели, установка на улучшение результатов своей деятельности и оптимистическое восприятие мира.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Познавательные:</w:t>
      </w:r>
      <w:r w:rsidRPr="0057373E">
        <w:rPr>
          <w:rFonts w:ascii="Arial" w:hAnsi="Arial" w:cs="Arial"/>
          <w:sz w:val="32"/>
          <w:szCs w:val="32"/>
        </w:rPr>
        <w:t> ориентироваться в тексте песни, различать куплет и припев; строить музыкальную речь с учётом артикуляционных и дикционных навыков.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Коммуникативные: </w:t>
      </w:r>
      <w:r w:rsidRPr="0057373E">
        <w:rPr>
          <w:rFonts w:ascii="Arial" w:hAnsi="Arial" w:cs="Arial"/>
          <w:sz w:val="32"/>
          <w:szCs w:val="32"/>
        </w:rPr>
        <w:t xml:space="preserve">соблюдать простейшие нормы этикета: здороваться, прощаться, благодарить; вырабатывать умение договариваться в конфликтной ситуации, </w:t>
      </w:r>
      <w:proofErr w:type="gramStart"/>
      <w:r w:rsidRPr="0057373E">
        <w:rPr>
          <w:rFonts w:ascii="Arial" w:hAnsi="Arial" w:cs="Arial"/>
          <w:sz w:val="32"/>
          <w:szCs w:val="32"/>
        </w:rPr>
        <w:t>сохраняя доброжелательное отношение друг к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другу.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lastRenderedPageBreak/>
        <w:t>6. Содержание программы кружка «Веселые нотки»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2-</w:t>
      </w:r>
      <w:r w:rsidR="002533D1">
        <w:rPr>
          <w:rFonts w:ascii="Arial" w:hAnsi="Arial" w:cs="Arial"/>
          <w:b/>
          <w:bCs/>
          <w:sz w:val="32"/>
          <w:szCs w:val="32"/>
        </w:rPr>
        <w:t>4</w:t>
      </w:r>
      <w:r w:rsidRPr="0057373E">
        <w:rPr>
          <w:rFonts w:ascii="Arial" w:hAnsi="Arial" w:cs="Arial"/>
          <w:b/>
          <w:bCs/>
          <w:sz w:val="32"/>
          <w:szCs w:val="32"/>
        </w:rPr>
        <w:t xml:space="preserve"> х  классов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В течение каждого полугодия с учащимися разучиваются 6-10 произведений разного характера.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На начальном этапе обучения решаются следующие</w:t>
      </w:r>
      <w:r w:rsidRPr="0057373E">
        <w:rPr>
          <w:rFonts w:ascii="Arial" w:hAnsi="Arial" w:cs="Arial"/>
          <w:i/>
          <w:iCs/>
          <w:sz w:val="32"/>
          <w:szCs w:val="32"/>
        </w:rPr>
        <w:t> вокально-хоровые задачи: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формированием вокально-хоровых навыков: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Певческая установка;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организация работы над певческим дыханием;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постановка артикуляционного аппарата;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формирование и произношение гласных звуков.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в примарной зоне. Развитие координации между слухом и голосом в примарной зоне звучания детских голосов.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Развитие навыков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. </w:t>
      </w:r>
      <w:proofErr w:type="gramStart"/>
      <w:r w:rsidRPr="0057373E">
        <w:rPr>
          <w:rFonts w:ascii="Arial" w:hAnsi="Arial" w:cs="Arial"/>
          <w:sz w:val="32"/>
          <w:szCs w:val="32"/>
        </w:rPr>
        <w:t>Работа над кантиленой</w:t>
      </w:r>
      <w:r w:rsidRPr="0057373E">
        <w:rPr>
          <w:rFonts w:ascii="Arial" w:hAnsi="Arial" w:cs="Arial"/>
          <w:i/>
          <w:iCs/>
          <w:sz w:val="32"/>
          <w:szCs w:val="32"/>
        </w:rPr>
        <w:t> {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).</w:t>
      </w:r>
      <w:proofErr w:type="gramEnd"/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выразительным исполнением произведений.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2533D1" w:rsidP="005737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</w:t>
      </w:r>
      <w:r w:rsidR="0057373E" w:rsidRPr="0057373E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57373E" w:rsidRPr="0057373E">
        <w:rPr>
          <w:rFonts w:ascii="Arial" w:hAnsi="Arial" w:cs="Arial"/>
          <w:b/>
          <w:bCs/>
          <w:sz w:val="32"/>
          <w:szCs w:val="32"/>
        </w:rPr>
        <w:t xml:space="preserve"> классы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В течение каждого полугодия с учащимися разучиваются 8-10 произведений разного характера, репертуар должен соответствовать возрастным особенностям учащихся.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На данном этапе обучения решаются следующие</w:t>
      </w:r>
      <w:r w:rsidRPr="0057373E">
        <w:rPr>
          <w:rFonts w:ascii="Arial" w:hAnsi="Arial" w:cs="Arial"/>
          <w:i/>
          <w:iCs/>
          <w:sz w:val="32"/>
          <w:szCs w:val="32"/>
        </w:rPr>
        <w:t> вокально-хоровые задачи: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формированием вокально-хоровых навыков: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gramStart"/>
      <w:r w:rsidRPr="0057373E">
        <w:rPr>
          <w:rFonts w:ascii="Arial" w:hAnsi="Arial" w:cs="Arial"/>
          <w:sz w:val="32"/>
          <w:szCs w:val="32"/>
        </w:rPr>
        <w:t>Контроль за</w:t>
      </w:r>
      <w:proofErr w:type="gramEnd"/>
      <w:r w:rsidRPr="0057373E">
        <w:rPr>
          <w:rFonts w:ascii="Arial" w:hAnsi="Arial" w:cs="Arial"/>
          <w:sz w:val="32"/>
          <w:szCs w:val="32"/>
        </w:rPr>
        <w:t> певческой установкой;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продолжение работы над певческим дыханием;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 над чистотой интонации;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выработка четкой дикции и активной артикуляции;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формирование и произношение гласных звуков.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Расширение голосового диапазона.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Развитие навыков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sz w:val="32"/>
          <w:szCs w:val="32"/>
        </w:rPr>
        <w:t>. Продолжение работы над кантиленой</w:t>
      </w:r>
      <w:r w:rsidRPr="0057373E">
        <w:rPr>
          <w:rFonts w:ascii="Arial" w:hAnsi="Arial" w:cs="Arial"/>
          <w:i/>
          <w:iCs/>
          <w:sz w:val="32"/>
          <w:szCs w:val="32"/>
        </w:rPr>
        <w:t>(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</w:t>
      </w:r>
      <w:proofErr w:type="gramStart"/>
      <w:r w:rsidRPr="0057373E">
        <w:rPr>
          <w:rFonts w:ascii="Arial" w:hAnsi="Arial" w:cs="Arial"/>
          <w:i/>
          <w:iCs/>
          <w:sz w:val="32"/>
          <w:szCs w:val="32"/>
        </w:rPr>
        <w:t>.</w:t>
      </w:r>
      <w:r w:rsidRPr="0057373E">
        <w:rPr>
          <w:rFonts w:ascii="Arial" w:hAnsi="Arial" w:cs="Arial"/>
          <w:sz w:val="32"/>
          <w:szCs w:val="32"/>
        </w:rPr>
        <w:t xml:space="preserve">Освоение новых приёмов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 xml:space="preserve"> {поп 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 xml:space="preserve">, 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staccato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).</w:t>
      </w:r>
      <w:proofErr w:type="gramEnd"/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произведениями</w:t>
      </w:r>
      <w:r w:rsidRPr="0057373E">
        <w:rPr>
          <w:rFonts w:ascii="Arial" w:hAnsi="Arial" w:cs="Arial"/>
          <w:i/>
          <w:iCs/>
          <w:sz w:val="32"/>
          <w:szCs w:val="32"/>
        </w:rPr>
        <w:t xml:space="preserve"> а 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cappella</w:t>
      </w:r>
      <w:proofErr w:type="gramStart"/>
      <w:r w:rsidRPr="0057373E">
        <w:rPr>
          <w:rFonts w:ascii="Arial" w:hAnsi="Arial" w:cs="Arial"/>
          <w:sz w:val="32"/>
          <w:szCs w:val="32"/>
        </w:rPr>
        <w:t>с</w:t>
      </w:r>
      <w:proofErr w:type="spellEnd"/>
      <w:proofErr w:type="gramEnd"/>
      <w:r w:rsidRPr="0057373E">
        <w:rPr>
          <w:rFonts w:ascii="Arial" w:hAnsi="Arial" w:cs="Arial"/>
          <w:sz w:val="32"/>
          <w:szCs w:val="32"/>
        </w:rPr>
        <w:t xml:space="preserve"> постепенным усложнением материала. Выразительное исполнение произведения, как с инструментальным сопровождением, так и без него.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выразительным исполнением произведений.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2533D1" w:rsidP="005737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bookmarkStart w:id="0" w:name="_GoBack"/>
      <w:bookmarkEnd w:id="0"/>
      <w:r w:rsidR="0057373E" w:rsidRPr="0057373E">
        <w:rPr>
          <w:rFonts w:ascii="Arial" w:hAnsi="Arial" w:cs="Arial"/>
          <w:b/>
          <w:bCs/>
          <w:sz w:val="32"/>
          <w:szCs w:val="32"/>
        </w:rPr>
        <w:t xml:space="preserve"> классов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В течение каждого полугодия с учащимися разучиваются 10-12 произведений разного характера, репертуар должен соответствовать возрастным особенностям учащихся.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На данном этапе обучения решаются следующие вокально-хоровые задачи: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формированием вокально-хоровых навыков: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gramStart"/>
      <w:r w:rsidRPr="0057373E">
        <w:rPr>
          <w:rFonts w:ascii="Arial" w:hAnsi="Arial" w:cs="Arial"/>
          <w:sz w:val="32"/>
          <w:szCs w:val="32"/>
        </w:rPr>
        <w:t>Контроль за</w:t>
      </w:r>
      <w:proofErr w:type="gramEnd"/>
      <w:r w:rsidRPr="0057373E">
        <w:rPr>
          <w:rFonts w:ascii="Arial" w:hAnsi="Arial" w:cs="Arial"/>
          <w:sz w:val="32"/>
          <w:szCs w:val="32"/>
        </w:rPr>
        <w:t> певческой установкой;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продолжение работы над певческим дыханием, осознанное пение на дыхании;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 над чистотой интонации;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 над артикуляцией;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формирование и произношение гласных звуков, четкая подача текста.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Расширение певческого диапазона голоса.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Развитие навыков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. </w:t>
      </w:r>
      <w:proofErr w:type="gramStart"/>
      <w:r w:rsidRPr="0057373E">
        <w:rPr>
          <w:rFonts w:ascii="Arial" w:hAnsi="Arial" w:cs="Arial"/>
          <w:sz w:val="32"/>
          <w:szCs w:val="32"/>
        </w:rPr>
        <w:t>Продолжение работы над кантиленой</w:t>
      </w:r>
      <w:r w:rsidRPr="0057373E">
        <w:rPr>
          <w:rFonts w:ascii="Arial" w:hAnsi="Arial" w:cs="Arial"/>
          <w:i/>
          <w:iCs/>
          <w:sz w:val="32"/>
          <w:szCs w:val="32"/>
        </w:rPr>
        <w:t>{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),</w:t>
      </w:r>
      <w:r w:rsidRPr="0057373E">
        <w:rPr>
          <w:rFonts w:ascii="Arial" w:hAnsi="Arial" w:cs="Arial"/>
          <w:sz w:val="32"/>
          <w:szCs w:val="32"/>
        </w:rPr>
        <w:t xml:space="preserve">другими приёмами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 {поп 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legato,staccato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</w:t>
      </w:r>
      <w:proofErr w:type="gramEnd"/>
      <w:r w:rsidRPr="0057373E">
        <w:rPr>
          <w:rFonts w:ascii="Arial" w:hAnsi="Arial" w:cs="Arial"/>
          <w:i/>
          <w:iCs/>
          <w:sz w:val="32"/>
          <w:szCs w:val="32"/>
        </w:rPr>
        <w:t>.</w:t>
      </w:r>
      <w:r w:rsidRPr="0057373E">
        <w:rPr>
          <w:rFonts w:ascii="Arial" w:hAnsi="Arial" w:cs="Arial"/>
          <w:sz w:val="32"/>
          <w:szCs w:val="32"/>
        </w:rPr>
        <w:t>Работа над сглаживанием переходных звуков.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Работа над </w:t>
      </w:r>
      <w:proofErr w:type="gramStart"/>
      <w:r w:rsidRPr="0057373E">
        <w:rPr>
          <w:rFonts w:ascii="Arial" w:hAnsi="Arial" w:cs="Arial"/>
          <w:sz w:val="32"/>
          <w:szCs w:val="32"/>
        </w:rPr>
        <w:t>произведениями</w:t>
      </w:r>
      <w:proofErr w:type="gramEnd"/>
      <w:r w:rsidRPr="0057373E">
        <w:rPr>
          <w:rFonts w:ascii="Arial" w:hAnsi="Arial" w:cs="Arial"/>
          <w:i/>
          <w:iCs/>
          <w:sz w:val="32"/>
          <w:szCs w:val="32"/>
        </w:rPr>
        <w:t> а 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cappella</w:t>
      </w:r>
      <w:proofErr w:type="spellEnd"/>
      <w:r w:rsidRPr="0057373E">
        <w:rPr>
          <w:rFonts w:ascii="Arial" w:hAnsi="Arial" w:cs="Arial"/>
          <w:sz w:val="32"/>
          <w:szCs w:val="32"/>
        </w:rPr>
        <w:t> на основе более сложного музыкального материала.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Развитие навыков двухголосного пения. Канон, подголоски, </w:t>
      </w:r>
      <w:proofErr w:type="spellStart"/>
      <w:r w:rsidRPr="0057373E">
        <w:rPr>
          <w:rFonts w:ascii="Arial" w:hAnsi="Arial" w:cs="Arial"/>
          <w:sz w:val="32"/>
          <w:szCs w:val="32"/>
        </w:rPr>
        <w:t>нетерцовое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7373E">
        <w:rPr>
          <w:rFonts w:ascii="Arial" w:hAnsi="Arial" w:cs="Arial"/>
          <w:sz w:val="32"/>
          <w:szCs w:val="32"/>
        </w:rPr>
        <w:t>эпизодическое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7373E">
        <w:rPr>
          <w:rFonts w:ascii="Arial" w:hAnsi="Arial" w:cs="Arial"/>
          <w:sz w:val="32"/>
          <w:szCs w:val="32"/>
        </w:rPr>
        <w:t>двухголосие</w:t>
      </w:r>
      <w:proofErr w:type="spellEnd"/>
      <w:r w:rsidRPr="0057373E">
        <w:rPr>
          <w:rFonts w:ascii="Arial" w:hAnsi="Arial" w:cs="Arial"/>
          <w:sz w:val="32"/>
          <w:szCs w:val="32"/>
        </w:rPr>
        <w:t>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воплощением художественного образа произведений. Обогащение эмоционально-образной реакции детей при исполнении песен.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7</w:t>
      </w:r>
      <w:r w:rsidRPr="0057373E">
        <w:rPr>
          <w:rFonts w:ascii="Arial" w:hAnsi="Arial" w:cs="Arial"/>
          <w:b/>
          <w:bCs/>
          <w:sz w:val="32"/>
          <w:szCs w:val="32"/>
        </w:rPr>
        <w:t>. Тематическое планирование кружка «Веселые нотки»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Задача руководителя хорового класса - увлечь детей хоровым пением, сформировать необходимые навыки и выработать потребность в </w:t>
      </w:r>
      <w:proofErr w:type="gramStart"/>
      <w:r w:rsidRPr="0057373E">
        <w:rPr>
          <w:rFonts w:ascii="Arial" w:hAnsi="Arial" w:cs="Arial"/>
          <w:sz w:val="32"/>
          <w:szCs w:val="32"/>
        </w:rPr>
        <w:t>систематическом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коллективном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музицировании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. 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звуковедением</w:t>
      </w:r>
      <w:proofErr w:type="spellEnd"/>
      <w:r w:rsidRPr="0057373E">
        <w:rPr>
          <w:rFonts w:ascii="Arial" w:hAnsi="Arial" w:cs="Arial"/>
          <w:sz w:val="32"/>
          <w:szCs w:val="32"/>
        </w:rPr>
        <w:t>, ансамблем, строем, дикцией), постепенно усложняя задачи, расширяя диапазон певческих возможностей детей.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На занятиях должны активно использоваться знания нотной грамоты и навыки пения по нотам, приобретенные на предметах «Музыка» и «Коллективное инструментальное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>», так как работа по нотам, а затем и хоровым партитурам помогает учащимся воспринимать музыкальные произведения осознанно, значительно ускоряет процесс разучивания. Пение по нотам необходимо чередовать с пением по слуху, так как сочетание данных учебных форм способствует не только развитию музыкальной памяти, но и способности к формированию связей между графическими символами и звуковыми образами.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Тематическое планирование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Характеристика деятельности учащихся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Певческая установка</w:t>
      </w:r>
      <w:r>
        <w:rPr>
          <w:rFonts w:ascii="Arial" w:hAnsi="Arial" w:cs="Arial"/>
          <w:sz w:val="32"/>
          <w:szCs w:val="32"/>
        </w:rPr>
        <w:t xml:space="preserve">,  </w:t>
      </w:r>
      <w:r w:rsidRPr="0057373E">
        <w:rPr>
          <w:rFonts w:ascii="Arial" w:hAnsi="Arial" w:cs="Arial"/>
          <w:sz w:val="32"/>
          <w:szCs w:val="32"/>
        </w:rPr>
        <w:t>правильное положение корпуса, рук, ног, головы, плеч при пении сидя и стоя.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дыханием</w:t>
      </w:r>
      <w:r>
        <w:rPr>
          <w:rFonts w:ascii="Arial" w:hAnsi="Arial" w:cs="Arial"/>
          <w:sz w:val="32"/>
          <w:szCs w:val="32"/>
        </w:rPr>
        <w:t xml:space="preserve"> </w:t>
      </w:r>
      <w:r w:rsidRPr="0057373E">
        <w:rPr>
          <w:rFonts w:ascii="Arial" w:hAnsi="Arial" w:cs="Arial"/>
          <w:sz w:val="32"/>
          <w:szCs w:val="32"/>
        </w:rPr>
        <w:t>спокойный, ровный, бесшумный вдох, правильное распределение дыхания на фразу, смена дыхания в процессе пения, различные его приемы;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знакомство с навыками цепного дыхания;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задержка дыхания перед началом пения;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ощущением опоры звука.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звуком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естественный, ровный по всему диапазону, свободный звук без крика и напряжения;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правильное формирование и округление гласных;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преимущественно мягкая атака звука, при необходимости твердая;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gramStart"/>
      <w:r w:rsidRPr="0057373E">
        <w:rPr>
          <w:rFonts w:ascii="Arial" w:hAnsi="Arial" w:cs="Arial"/>
          <w:sz w:val="32"/>
          <w:szCs w:val="32"/>
        </w:rPr>
        <w:t>основной вид голосоведения - кантилена</w:t>
      </w:r>
      <w:r w:rsidRPr="0057373E">
        <w:rPr>
          <w:rFonts w:ascii="Arial" w:hAnsi="Arial" w:cs="Arial"/>
          <w:i/>
          <w:iCs/>
          <w:sz w:val="32"/>
          <w:szCs w:val="32"/>
        </w:rPr>
        <w:t> {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sz w:val="32"/>
          <w:szCs w:val="32"/>
        </w:rPr>
        <w:t> и</w:t>
      </w:r>
      <w:r w:rsidRPr="0057373E">
        <w:rPr>
          <w:rFonts w:ascii="Arial" w:hAnsi="Arial" w:cs="Arial"/>
          <w:i/>
          <w:iCs/>
          <w:sz w:val="32"/>
          <w:szCs w:val="32"/>
        </w:rPr>
        <w:t xml:space="preserve"> поп 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);</w:t>
      </w:r>
      <w:proofErr w:type="gramEnd"/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i/>
          <w:iCs/>
          <w:sz w:val="32"/>
          <w:szCs w:val="32"/>
        </w:rPr>
        <w:t>Динамические оттенки</w:t>
      </w:r>
      <w:r w:rsidRPr="0057373E">
        <w:rPr>
          <w:rFonts w:ascii="Arial" w:hAnsi="Arial" w:cs="Arial"/>
          <w:sz w:val="32"/>
          <w:szCs w:val="32"/>
        </w:rPr>
        <w:t> {</w:t>
      </w:r>
      <w:proofErr w:type="spellStart"/>
      <w:proofErr w:type="gramStart"/>
      <w:r w:rsidRPr="0057373E">
        <w:rPr>
          <w:rFonts w:ascii="Arial" w:hAnsi="Arial" w:cs="Arial"/>
          <w:sz w:val="32"/>
          <w:szCs w:val="32"/>
        </w:rPr>
        <w:t>тр</w:t>
      </w:r>
      <w:proofErr w:type="spellEnd"/>
      <w:proofErr w:type="gramEnd"/>
      <w:r w:rsidRPr="0057373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57373E">
        <w:rPr>
          <w:rFonts w:ascii="Arial" w:hAnsi="Arial" w:cs="Arial"/>
          <w:sz w:val="32"/>
          <w:szCs w:val="32"/>
        </w:rPr>
        <w:t>mf</w:t>
      </w:r>
      <w:proofErr w:type="spellEnd"/>
      <w:r w:rsidRPr="0057373E">
        <w:rPr>
          <w:rFonts w:ascii="Arial" w:hAnsi="Arial" w:cs="Arial"/>
          <w:sz w:val="32"/>
          <w:szCs w:val="32"/>
        </w:rPr>
        <w:t>, / р).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Координация между слухом и голосом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работа над чистотой интонации;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стройное в ритмическом отношении пение, интонационн</w:t>
      </w:r>
      <w:proofErr w:type="gramStart"/>
      <w:r w:rsidRPr="0057373E">
        <w:rPr>
          <w:rFonts w:ascii="Arial" w:hAnsi="Arial" w:cs="Arial"/>
          <w:sz w:val="32"/>
          <w:szCs w:val="32"/>
        </w:rPr>
        <w:t>о-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ритмический ансамбль;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слитность голосов и устойчивость интонации;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умение прислушиваться к голосам </w:t>
      </w:r>
      <w:proofErr w:type="gramStart"/>
      <w:r w:rsidRPr="0057373E">
        <w:rPr>
          <w:rFonts w:ascii="Arial" w:hAnsi="Arial" w:cs="Arial"/>
          <w:sz w:val="32"/>
          <w:szCs w:val="32"/>
        </w:rPr>
        <w:t>поющих</w:t>
      </w:r>
      <w:proofErr w:type="gramEnd"/>
      <w:r w:rsidRPr="0057373E">
        <w:rPr>
          <w:rFonts w:ascii="Arial" w:hAnsi="Arial" w:cs="Arial"/>
          <w:sz w:val="32"/>
          <w:szCs w:val="32"/>
        </w:rPr>
        <w:t>, не выделяясь из общего звучания;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дикцией и артикуляцией; ансамбль и строй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i/>
          <w:iCs/>
          <w:sz w:val="32"/>
          <w:szCs w:val="32"/>
        </w:rPr>
        <w:t>Работа над дикцией и артикуляцией: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ясное произношение согласных с опорой на гласные, краткость и четкость их произношения;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округление гласных;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активность артикуляционного аппарата, устранение скованности, зажатости артикуляционного аппарата;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соблюдение правильности соотношения ударных и безударных слогов в тексте.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совершенствование ансамбля и строя в произведениях разного склада изложения;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навыки </w:t>
      </w:r>
      <w:proofErr w:type="spellStart"/>
      <w:r w:rsidRPr="0057373E">
        <w:rPr>
          <w:rFonts w:ascii="Arial" w:hAnsi="Arial" w:cs="Arial"/>
          <w:sz w:val="32"/>
          <w:szCs w:val="32"/>
        </w:rPr>
        <w:t>двухголосия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с аккомпанементом и</w:t>
      </w:r>
      <w:r w:rsidRPr="0057373E">
        <w:rPr>
          <w:rFonts w:ascii="Arial" w:hAnsi="Arial" w:cs="Arial"/>
          <w:i/>
          <w:iCs/>
          <w:sz w:val="32"/>
          <w:szCs w:val="32"/>
        </w:rPr>
        <w:t xml:space="preserve"> а 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capella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выученными произведениями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показ произведения;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беседа о его содержании;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произведением (репетиции);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исполнение произведения целиком (как на концерте);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анализ учащимися качества исполнения;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spellStart"/>
      <w:r w:rsidRPr="0057373E">
        <w:rPr>
          <w:rFonts w:ascii="Arial" w:hAnsi="Arial" w:cs="Arial"/>
          <w:sz w:val="32"/>
          <w:szCs w:val="32"/>
        </w:rPr>
        <w:t>инсценирование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произведения группой учащихся.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  <w:r w:rsidRPr="0057373E">
        <w:rPr>
          <w:rFonts w:ascii="Arial" w:hAnsi="Arial" w:cs="Arial"/>
          <w:b/>
          <w:bCs/>
          <w:sz w:val="32"/>
          <w:szCs w:val="32"/>
        </w:rPr>
        <w:t>8.Описание материально-технического обеспечения образовательной деятельности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  <w:r w:rsidRPr="0057373E">
        <w:rPr>
          <w:rFonts w:ascii="Arial" w:hAnsi="Arial" w:cs="Arial"/>
          <w:b/>
          <w:bCs/>
          <w:sz w:val="32"/>
          <w:szCs w:val="32"/>
        </w:rPr>
        <w:t>Наименование объектов и средств материально-технического обеспечения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Библиотечный фонд (книгопечатная продукция)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Примерная программа, разработки занятий, методические рекомендации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Печатные пособия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Методическое пособие «Сценарии детских праздников».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Практическое пособие «Музыка и движение»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Технические средства обучения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Электро</w:t>
      </w:r>
      <w:proofErr w:type="spellEnd"/>
      <w:r>
        <w:rPr>
          <w:rFonts w:ascii="Arial" w:hAnsi="Arial" w:cs="Arial"/>
          <w:sz w:val="32"/>
          <w:szCs w:val="32"/>
        </w:rPr>
        <w:t xml:space="preserve"> пианино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57373E">
        <w:rPr>
          <w:rFonts w:ascii="Arial" w:hAnsi="Arial" w:cs="Arial"/>
          <w:sz w:val="32"/>
          <w:szCs w:val="32"/>
        </w:rPr>
        <w:t>Ноутбук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57373E">
        <w:rPr>
          <w:rFonts w:ascii="Arial" w:hAnsi="Arial" w:cs="Arial"/>
          <w:sz w:val="32"/>
          <w:szCs w:val="32"/>
        </w:rPr>
        <w:t>ринтер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Магнитофон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DVD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МИКРОФОН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Экранно-звуковые пособия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Видеофрагменты и другие информационные объекты (изображения, аудио- и видеозаписи), отражающие основные темы курса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Диски с минусовыми фонограммами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Оборудование кабинета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Классная доска с набором приспособлений для крепления таблиц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Электро</w:t>
      </w:r>
      <w:proofErr w:type="spellEnd"/>
      <w:r>
        <w:rPr>
          <w:rFonts w:ascii="Arial" w:hAnsi="Arial" w:cs="Arial"/>
          <w:sz w:val="32"/>
          <w:szCs w:val="32"/>
        </w:rPr>
        <w:t xml:space="preserve"> пианино</w:t>
      </w: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СОГЛАСОВАНО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Протокол заседания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методического объединения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учителей по </w:t>
      </w:r>
      <w:proofErr w:type="gramStart"/>
      <w:r w:rsidRPr="0057373E">
        <w:rPr>
          <w:rFonts w:ascii="Arial" w:hAnsi="Arial" w:cs="Arial"/>
          <w:sz w:val="32"/>
          <w:szCs w:val="32"/>
        </w:rPr>
        <w:t>ИЗО</w:t>
      </w:r>
      <w:proofErr w:type="gramEnd"/>
      <w:r w:rsidRPr="0057373E">
        <w:rPr>
          <w:rFonts w:ascii="Arial" w:hAnsi="Arial" w:cs="Arial"/>
          <w:sz w:val="32"/>
          <w:szCs w:val="32"/>
        </w:rPr>
        <w:t>, Технологии, Музыке МБОУ СОШ № 12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от «24» августа 2015 № 1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___________Наконечная Л.В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СОГЛАСОВАНО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Заместитель директора по УВР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МБОУ СОШ № 12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______________</w:t>
      </w:r>
      <w:proofErr w:type="spellStart"/>
      <w:r w:rsidRPr="0057373E">
        <w:rPr>
          <w:rFonts w:ascii="Arial" w:hAnsi="Arial" w:cs="Arial"/>
          <w:sz w:val="32"/>
          <w:szCs w:val="32"/>
        </w:rPr>
        <w:t>Солоха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Е.И.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«25» августа 2015 года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>
      <w:pPr>
        <w:rPr>
          <w:rFonts w:ascii="Arial" w:hAnsi="Arial" w:cs="Arial"/>
          <w:sz w:val="32"/>
          <w:szCs w:val="32"/>
        </w:rPr>
      </w:pPr>
    </w:p>
    <w:sectPr w:rsidR="0057373E" w:rsidRPr="0057373E" w:rsidSect="005737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3E"/>
    <w:rsid w:val="002533D1"/>
    <w:rsid w:val="0040114C"/>
    <w:rsid w:val="0057373E"/>
    <w:rsid w:val="00D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2016-07-14T06:39:00Z</dcterms:created>
  <dcterms:modified xsi:type="dcterms:W3CDTF">2016-07-14T08:37:00Z</dcterms:modified>
</cp:coreProperties>
</file>