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16" w:rsidRPr="00B73816" w:rsidRDefault="00B73816" w:rsidP="00491434">
      <w:pPr>
        <w:pStyle w:val="1"/>
        <w:tabs>
          <w:tab w:val="left" w:pos="0"/>
        </w:tabs>
        <w:spacing w:before="0" w:beforeAutospacing="0"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7381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Муниципальное образование Красноармейский район  МБОУ СОШ № 12 </w:t>
      </w:r>
    </w:p>
    <w:p w:rsidR="00B73816" w:rsidRPr="00B73816" w:rsidRDefault="00B73816" w:rsidP="00491434">
      <w:pPr>
        <w:pStyle w:val="1"/>
        <w:tabs>
          <w:tab w:val="left" w:pos="0"/>
        </w:tabs>
        <w:spacing w:before="0" w:beforeAutospacing="0"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73816">
        <w:rPr>
          <w:rFonts w:ascii="Times New Roman" w:hAnsi="Times New Roman" w:cs="Times New Roman"/>
          <w:i/>
          <w:color w:val="auto"/>
          <w:sz w:val="24"/>
          <w:szCs w:val="24"/>
        </w:rPr>
        <w:t xml:space="preserve">Учитель математики Носко Виталий Александрович </w:t>
      </w:r>
    </w:p>
    <w:p w:rsidR="00B73816" w:rsidRPr="00B73816" w:rsidRDefault="00B73816" w:rsidP="00491434">
      <w:pPr>
        <w:pStyle w:val="1"/>
        <w:tabs>
          <w:tab w:val="left" w:pos="0"/>
        </w:tabs>
        <w:spacing w:before="0" w:beforeAutospacing="0"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73816">
        <w:rPr>
          <w:rFonts w:ascii="Times New Roman" w:hAnsi="Times New Roman" w:cs="Times New Roman"/>
          <w:i/>
          <w:color w:val="auto"/>
          <w:sz w:val="24"/>
          <w:szCs w:val="24"/>
        </w:rPr>
        <w:t>Урок в 10 классе</w:t>
      </w:r>
    </w:p>
    <w:p w:rsidR="00B73816" w:rsidRPr="00B73816" w:rsidRDefault="00B73816" w:rsidP="00491434">
      <w:pPr>
        <w:pStyle w:val="1"/>
        <w:tabs>
          <w:tab w:val="left" w:pos="0"/>
        </w:tabs>
        <w:spacing w:before="0" w:beforeAutospacing="0" w:after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E2C34" w:rsidRPr="00B73816" w:rsidRDefault="002E2C34" w:rsidP="00491434">
      <w:pPr>
        <w:pStyle w:val="1"/>
        <w:tabs>
          <w:tab w:val="left" w:pos="0"/>
        </w:tabs>
        <w:spacing w:before="0" w:beforeAutospacing="0" w:after="0"/>
        <w:rPr>
          <w:rFonts w:ascii="Times New Roman" w:hAnsi="Times New Roman" w:cs="Times New Roman"/>
          <w:color w:val="auto"/>
          <w:sz w:val="36"/>
          <w:szCs w:val="36"/>
        </w:rPr>
      </w:pPr>
      <w:r w:rsidRPr="00B73816">
        <w:rPr>
          <w:rFonts w:ascii="Times New Roman" w:hAnsi="Times New Roman" w:cs="Times New Roman"/>
          <w:color w:val="auto"/>
          <w:sz w:val="36"/>
          <w:szCs w:val="36"/>
        </w:rPr>
        <w:t xml:space="preserve">Разработка открытого урока по теме: "Решение показательных уравнений". </w:t>
      </w:r>
    </w:p>
    <w:p w:rsidR="002E2C34" w:rsidRPr="00491434" w:rsidRDefault="002E2C34" w:rsidP="00491434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0462B0" w:rsidRPr="00491434" w:rsidRDefault="000462B0" w:rsidP="0049143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b/>
          <w:sz w:val="24"/>
          <w:szCs w:val="24"/>
        </w:rPr>
        <w:t>Тип урока:</w:t>
      </w:r>
      <w:r w:rsidRPr="00491434">
        <w:rPr>
          <w:rFonts w:ascii="Times New Roman" w:hAnsi="Times New Roman"/>
          <w:sz w:val="24"/>
          <w:szCs w:val="24"/>
        </w:rPr>
        <w:t xml:space="preserve"> урок закрепления изучаемого материала.</w:t>
      </w:r>
    </w:p>
    <w:p w:rsidR="002E2C34" w:rsidRPr="00491434" w:rsidRDefault="002E2C34" w:rsidP="0049143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b/>
          <w:sz w:val="24"/>
          <w:szCs w:val="24"/>
        </w:rPr>
        <w:t>Цели</w:t>
      </w:r>
      <w:r w:rsidR="000462B0" w:rsidRPr="00491434">
        <w:rPr>
          <w:rFonts w:ascii="Times New Roman" w:hAnsi="Times New Roman"/>
          <w:b/>
          <w:sz w:val="24"/>
          <w:szCs w:val="24"/>
        </w:rPr>
        <w:t>:</w:t>
      </w:r>
      <w:r w:rsidR="000462B0" w:rsidRPr="00491434">
        <w:rPr>
          <w:rFonts w:ascii="Times New Roman" w:hAnsi="Times New Roman"/>
          <w:sz w:val="24"/>
          <w:szCs w:val="24"/>
        </w:rPr>
        <w:t xml:space="preserve"> </w:t>
      </w:r>
    </w:p>
    <w:p w:rsidR="000462B0" w:rsidRPr="00491434" w:rsidRDefault="000462B0" w:rsidP="00491434">
      <w:pPr>
        <w:pStyle w:val="a3"/>
        <w:numPr>
          <w:ilvl w:val="0"/>
          <w:numId w:val="11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i/>
          <w:sz w:val="24"/>
          <w:szCs w:val="24"/>
        </w:rPr>
        <w:t>Образовательная:</w:t>
      </w:r>
      <w:r w:rsidRPr="00491434">
        <w:rPr>
          <w:rFonts w:ascii="Times New Roman" w:hAnsi="Times New Roman"/>
          <w:sz w:val="24"/>
          <w:szCs w:val="24"/>
        </w:rPr>
        <w:t xml:space="preserve"> </w:t>
      </w:r>
      <w:r w:rsidRPr="00491434">
        <w:rPr>
          <w:rFonts w:ascii="Times New Roman" w:eastAsia="Times New Roman" w:hAnsi="Times New Roman"/>
          <w:sz w:val="24"/>
          <w:szCs w:val="24"/>
          <w:lang w:eastAsia="ru-RU"/>
        </w:rPr>
        <w:t>актуализация опорных знаний при решении пока</w:t>
      </w:r>
      <w:r w:rsidR="002E2C34" w:rsidRPr="00491434">
        <w:rPr>
          <w:rFonts w:ascii="Times New Roman" w:eastAsia="Times New Roman" w:hAnsi="Times New Roman"/>
          <w:sz w:val="24"/>
          <w:szCs w:val="24"/>
          <w:lang w:eastAsia="ru-RU"/>
        </w:rPr>
        <w:t>зательных уравнений</w:t>
      </w:r>
      <w:r w:rsidRPr="00491434">
        <w:rPr>
          <w:rFonts w:ascii="Times New Roman" w:eastAsia="Times New Roman" w:hAnsi="Times New Roman"/>
          <w:sz w:val="24"/>
          <w:szCs w:val="24"/>
          <w:lang w:eastAsia="ru-RU"/>
        </w:rPr>
        <w:t>; обобщение знаний и способов решения; контроль и самоконтроль знаний, умений и навыков; поверка усвоения темы на обязательном уровне; продолжение обучения работе с тестовыми заданиями.</w:t>
      </w:r>
    </w:p>
    <w:p w:rsidR="000462B0" w:rsidRPr="00491434" w:rsidRDefault="000462B0" w:rsidP="00491434">
      <w:pPr>
        <w:pStyle w:val="a3"/>
        <w:numPr>
          <w:ilvl w:val="0"/>
          <w:numId w:val="11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proofErr w:type="gramStart"/>
      <w:r w:rsidRPr="00491434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491434">
        <w:rPr>
          <w:rFonts w:ascii="Times New Roman" w:hAnsi="Times New Roman"/>
          <w:i/>
          <w:sz w:val="24"/>
          <w:szCs w:val="24"/>
        </w:rPr>
        <w:t>:</w:t>
      </w:r>
      <w:r w:rsidRPr="00491434">
        <w:rPr>
          <w:rFonts w:ascii="Times New Roman" w:hAnsi="Times New Roman"/>
          <w:sz w:val="24"/>
          <w:szCs w:val="24"/>
        </w:rPr>
        <w:t xml:space="preserve"> развитие умения применять знания в конкретной ситуации; развитие умения сравнивать, обобщать, правильно формулировать и излагать мысли; развитие навыков реализации теоретических знаний в практической деятельности; развитие интереса к предмету через содержание учебного материала.</w:t>
      </w:r>
    </w:p>
    <w:p w:rsidR="000462B0" w:rsidRPr="00491434" w:rsidRDefault="000462B0" w:rsidP="00491434">
      <w:pPr>
        <w:pStyle w:val="a3"/>
        <w:numPr>
          <w:ilvl w:val="0"/>
          <w:numId w:val="11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i/>
          <w:sz w:val="24"/>
          <w:szCs w:val="24"/>
        </w:rPr>
        <w:t>Воспитательная:</w:t>
      </w:r>
      <w:r w:rsidRPr="00491434">
        <w:rPr>
          <w:rFonts w:ascii="Times New Roman" w:hAnsi="Times New Roman"/>
          <w:sz w:val="24"/>
          <w:szCs w:val="24"/>
        </w:rPr>
        <w:t xml:space="preserve"> воспитание навыков самоконтроля и взаимоконтроля; воспитание культуры общения, умения работать в коллективе, взаимопомощи; воспитание качеств характера таких как, настойчивость в достижении цели, умение не растеряться в проблемных ситуациях; воспитание дисциплинированности, собранности, требовательности к себе при организации труда учащегося, создание дидактических условий для обеспечения положительного эмоционального процесса обучения.</w:t>
      </w:r>
    </w:p>
    <w:p w:rsidR="000462B0" w:rsidRPr="00491434" w:rsidRDefault="000462B0" w:rsidP="00491434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491434">
        <w:rPr>
          <w:rFonts w:ascii="Times New Roman" w:hAnsi="Times New Roman"/>
          <w:b/>
          <w:sz w:val="24"/>
          <w:szCs w:val="24"/>
        </w:rPr>
        <w:t>Этапы урока:</w:t>
      </w:r>
    </w:p>
    <w:p w:rsidR="000462B0" w:rsidRPr="00491434" w:rsidRDefault="00170739" w:rsidP="00491434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 w:rsidR="000462B0" w:rsidRPr="00491434" w:rsidRDefault="00170739" w:rsidP="00491434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знаний.</w:t>
      </w:r>
    </w:p>
    <w:p w:rsidR="000462B0" w:rsidRPr="00491434" w:rsidRDefault="000462B0" w:rsidP="00491434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>Закрепления знаний.</w:t>
      </w:r>
    </w:p>
    <w:p w:rsidR="00170739" w:rsidRDefault="00170739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парах.</w:t>
      </w:r>
    </w:p>
    <w:p w:rsidR="00170739" w:rsidRDefault="00170739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 игры.</w:t>
      </w:r>
    </w:p>
    <w:p w:rsidR="00170739" w:rsidRDefault="00170739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работа.</w:t>
      </w:r>
    </w:p>
    <w:p w:rsidR="00170739" w:rsidRDefault="00B73816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работы, самоанализ.</w:t>
      </w:r>
    </w:p>
    <w:p w:rsidR="00B73816" w:rsidRDefault="00B73816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B73816" w:rsidRPr="00170739" w:rsidRDefault="00B73816" w:rsidP="00170739">
      <w:pPr>
        <w:pStyle w:val="a3"/>
        <w:numPr>
          <w:ilvl w:val="0"/>
          <w:numId w:val="3"/>
        </w:numPr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урока.</w:t>
      </w:r>
    </w:p>
    <w:p w:rsidR="000462B0" w:rsidRPr="00491434" w:rsidRDefault="000462B0" w:rsidP="00491434">
      <w:pPr>
        <w:pStyle w:val="a4"/>
        <w:tabs>
          <w:tab w:val="left" w:pos="0"/>
        </w:tabs>
      </w:pPr>
      <w:r w:rsidRPr="00491434">
        <w:rPr>
          <w:u w:val="single"/>
        </w:rPr>
        <w:t>Эпиграф к уроку</w:t>
      </w:r>
      <w:r w:rsidRPr="00491434">
        <w:t xml:space="preserve">: </w:t>
      </w:r>
    </w:p>
    <w:p w:rsidR="00491434" w:rsidRDefault="000462B0" w:rsidP="00491434">
      <w:pPr>
        <w:pStyle w:val="a4"/>
        <w:tabs>
          <w:tab w:val="left" w:pos="0"/>
        </w:tabs>
        <w:rPr>
          <w:rStyle w:val="a5"/>
        </w:rPr>
      </w:pPr>
      <w:r w:rsidRPr="00491434">
        <w:t xml:space="preserve">Большинство жизненных задач решаются как алгебраические </w:t>
      </w:r>
      <w:r w:rsidRPr="00491434">
        <w:br/>
        <w:t>уравнения: приведением их к самому простому виду.</w:t>
      </w:r>
      <w:r w:rsidRPr="00491434">
        <w:br/>
        <w:t>Л.Н. Толстой</w:t>
      </w:r>
      <w:r w:rsidR="002E2C34" w:rsidRPr="00491434">
        <w:rPr>
          <w:rStyle w:val="a5"/>
        </w:rPr>
        <w:t xml:space="preserve"> </w:t>
      </w:r>
    </w:p>
    <w:p w:rsidR="002E2C34" w:rsidRPr="00491434" w:rsidRDefault="00491434" w:rsidP="00491434">
      <w:pPr>
        <w:pStyle w:val="a4"/>
        <w:tabs>
          <w:tab w:val="left" w:pos="0"/>
        </w:tabs>
        <w:rPr>
          <w:b/>
          <w:bCs/>
        </w:rPr>
      </w:pPr>
      <w:r>
        <w:rPr>
          <w:rStyle w:val="a5"/>
        </w:rPr>
        <w:t>1.</w:t>
      </w:r>
      <w:r w:rsidR="002E2C34" w:rsidRPr="00491434">
        <w:rPr>
          <w:rStyle w:val="a5"/>
        </w:rPr>
        <w:t xml:space="preserve"> Организационный момент</w:t>
      </w:r>
    </w:p>
    <w:p w:rsidR="000462B0" w:rsidRPr="00491434" w:rsidRDefault="002E2C34" w:rsidP="0049143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lastRenderedPageBreak/>
        <w:t>Формулировка цели классу: обобщить пройденный материал, вспомнить способы решения показательных уравнений, применить полученные знания для решения сложных задач; провести контроль знаний в форме теста.</w:t>
      </w:r>
    </w:p>
    <w:p w:rsidR="000462B0" w:rsidRPr="00491434" w:rsidRDefault="00491434" w:rsidP="00491434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491434">
        <w:rPr>
          <w:rFonts w:ascii="Times New Roman" w:hAnsi="Times New Roman"/>
          <w:b/>
          <w:sz w:val="24"/>
          <w:szCs w:val="24"/>
        </w:rPr>
        <w:t xml:space="preserve">2. </w:t>
      </w:r>
      <w:r w:rsidR="000462B0" w:rsidRPr="00491434">
        <w:rPr>
          <w:rFonts w:ascii="Times New Roman" w:hAnsi="Times New Roman"/>
          <w:b/>
          <w:sz w:val="24"/>
          <w:szCs w:val="24"/>
        </w:rPr>
        <w:t>Устная работа:</w: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  <w:u w:val="single"/>
        </w:rPr>
      </w:pPr>
      <w:r w:rsidRPr="00491434">
        <w:rPr>
          <w:rFonts w:ascii="Times New Roman" w:hAnsi="Times New Roman"/>
          <w:i/>
          <w:sz w:val="24"/>
          <w:szCs w:val="24"/>
          <w:u w:val="single"/>
        </w:rPr>
        <w:t>Найти корень уравнения:</w: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1pt;margin-top:0;width:166.8pt;height:267.9pt;z-index:251660288">
            <v:imagedata r:id="rId5" o:title=""/>
          </v:shape>
          <o:OLEObject Type="Embed" ProgID="Equation.3" ShapeID="_x0000_s1026" DrawAspect="Content" ObjectID="_1392884708" r:id="rId6"/>
        </w:pi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5" type="#_x0000_t75" style="width:15pt;height:27.75pt" o:ole="">
            <v:imagedata r:id="rId7" o:title=""/>
          </v:shape>
          <o:OLEObject Type="Embed" ProgID="Equation.3" ShapeID="_x0000_i1025" DrawAspect="Content" ObjectID="_1392884693" r:id="rId8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6" type="#_x0000_t75" style="width:15.75pt;height:29.25pt" o:ole="">
            <v:imagedata r:id="rId7" o:title=""/>
          </v:shape>
          <o:OLEObject Type="Embed" ProgID="Equation.3" ShapeID="_x0000_i1026" DrawAspect="Content" ObjectID="_1392884694" r:id="rId9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7" o:title=""/>
          </v:shape>
          <o:OLEObject Type="Embed" ProgID="Equation.3" ShapeID="_x0000_i1027" DrawAspect="Content" ObjectID="_1392884695" r:id="rId10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7" o:title=""/>
          </v:shape>
          <o:OLEObject Type="Embed" ProgID="Equation.3" ShapeID="_x0000_i1028" DrawAspect="Content" ObjectID="_1392884696" r:id="rId11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7" o:title=""/>
          </v:shape>
          <o:OLEObject Type="Embed" ProgID="Equation.3" ShapeID="_x0000_i1029" DrawAspect="Content" ObjectID="_1392884697" r:id="rId12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0" type="#_x0000_t75" style="width:9pt;height:17.25pt" o:ole="">
            <v:imagedata r:id="rId7" o:title=""/>
          </v:shape>
          <o:OLEObject Type="Embed" ProgID="Equation.3" ShapeID="_x0000_i1030" DrawAspect="Content" ObjectID="_1392884698" r:id="rId13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en-US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1" type="#_x0000_t75" style="width:9pt;height:17.25pt" o:ole="">
            <v:imagedata r:id="rId7" o:title=""/>
          </v:shape>
          <o:OLEObject Type="Embed" ProgID="Equation.3" ShapeID="_x0000_i1031" DrawAspect="Content" ObjectID="_1392884699" r:id="rId14"/>
        </w:objec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:rsidR="000462B0" w:rsidRPr="00491434" w:rsidRDefault="000462B0" w:rsidP="00491434">
      <w:pPr>
        <w:pStyle w:val="a4"/>
        <w:tabs>
          <w:tab w:val="left" w:pos="0"/>
        </w:tabs>
      </w:pPr>
    </w:p>
    <w:p w:rsidR="00491434" w:rsidRPr="00491434" w:rsidRDefault="00491434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:rsidR="000462B0" w:rsidRPr="00491434" w:rsidRDefault="00491434" w:rsidP="00491434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491434">
        <w:rPr>
          <w:rFonts w:ascii="Times New Roman" w:hAnsi="Times New Roman"/>
          <w:b/>
          <w:sz w:val="24"/>
          <w:szCs w:val="24"/>
        </w:rPr>
        <w:t xml:space="preserve">3. </w:t>
      </w:r>
      <w:r w:rsidR="000462B0" w:rsidRPr="00491434">
        <w:rPr>
          <w:rFonts w:ascii="Times New Roman" w:hAnsi="Times New Roman"/>
          <w:b/>
          <w:sz w:val="24"/>
          <w:szCs w:val="24"/>
        </w:rPr>
        <w:t>Письменные упражнения:</w:t>
      </w:r>
    </w:p>
    <w:p w:rsidR="000462B0" w:rsidRPr="00491434" w:rsidRDefault="000462B0" w:rsidP="00491434">
      <w:pPr>
        <w:tabs>
          <w:tab w:val="left" w:pos="0"/>
          <w:tab w:val="left" w:pos="709"/>
        </w:tabs>
        <w:rPr>
          <w:rFonts w:ascii="Times New Roman" w:hAnsi="Times New Roman"/>
          <w:i/>
          <w:sz w:val="24"/>
          <w:szCs w:val="24"/>
          <w:u w:val="single"/>
        </w:rPr>
      </w:pPr>
      <w:r w:rsidRPr="00491434">
        <w:rPr>
          <w:rFonts w:ascii="Times New Roman" w:hAnsi="Times New Roman"/>
          <w:i/>
          <w:sz w:val="24"/>
          <w:szCs w:val="24"/>
        </w:rPr>
        <w:t xml:space="preserve"> </w:t>
      </w:r>
      <w:r w:rsidRPr="00491434">
        <w:rPr>
          <w:rFonts w:ascii="Times New Roman" w:hAnsi="Times New Roman"/>
          <w:i/>
          <w:sz w:val="24"/>
          <w:szCs w:val="24"/>
        </w:rPr>
        <w:tab/>
      </w:r>
      <w:r w:rsidR="00491434">
        <w:rPr>
          <w:rFonts w:ascii="Times New Roman" w:hAnsi="Times New Roman"/>
          <w:i/>
          <w:sz w:val="24"/>
          <w:szCs w:val="24"/>
        </w:rPr>
        <w:t xml:space="preserve">1. </w:t>
      </w:r>
      <w:r w:rsidRPr="00491434">
        <w:rPr>
          <w:rFonts w:ascii="Times New Roman" w:hAnsi="Times New Roman"/>
          <w:i/>
          <w:sz w:val="24"/>
          <w:szCs w:val="24"/>
          <w:u w:val="single"/>
        </w:rPr>
        <w:t>Решить систему уравнений:</w: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=54</m:t>
                </m:r>
              </m:e>
            </m:eqArr>
          </m:e>
        </m:d>
      </m:oMath>
      <w:r w:rsidRPr="00491434">
        <w:rPr>
          <w:rFonts w:ascii="Times New Roman" w:hAnsi="Times New Roman"/>
          <w:sz w:val="24"/>
          <w:szCs w:val="24"/>
        </w:rPr>
        <w:tab/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  <w:r w:rsidRPr="00491434">
        <w:rPr>
          <w:rFonts w:ascii="Times New Roman" w:hAnsi="Times New Roman"/>
          <w:i/>
          <w:sz w:val="24"/>
          <w:szCs w:val="24"/>
        </w:rPr>
        <w:t>Решение:</w: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0462B0" w:rsidRPr="00491434" w:rsidRDefault="000462B0" w:rsidP="00491434">
      <w:pPr>
        <w:pStyle w:val="a3"/>
        <w:tabs>
          <w:tab w:val="left" w:pos="0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Преобразуем: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      (1)</m:t>
                </m:r>
              </m:e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     (2)</m:t>
                </m:r>
              </m:e>
            </m:eqArr>
          </m:e>
        </m:d>
      </m:oMath>
    </w:p>
    <w:p w:rsidR="000462B0" w:rsidRPr="00491434" w:rsidRDefault="000462B0" w:rsidP="00491434">
      <w:pPr>
        <w:pStyle w:val="a3"/>
        <w:numPr>
          <w:ilvl w:val="0"/>
          <w:numId w:val="6"/>
        </w:numPr>
        <w:tabs>
          <w:tab w:val="left" w:pos="0"/>
        </w:tabs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>Перемножим уравнения (1) и (2):</w:t>
      </w:r>
      <w:r w:rsidRPr="0049143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462B0" w:rsidRPr="00491434" w:rsidRDefault="000462B0" w:rsidP="0049143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sup>
          </m:sSup>
          <m:r>
            <w:rPr>
              <w:rFonts w:ascii="Cambria Math" w:hAnsi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Times New Roman" w:hAnsi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6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y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6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48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+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y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=4</m:t>
          </m:r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48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0462B0" w:rsidRPr="00491434" w:rsidRDefault="000462B0" w:rsidP="00491434">
      <w:pPr>
        <w:pStyle w:val="a3"/>
        <w:tabs>
          <w:tab w:val="left" w:pos="0"/>
        </w:tabs>
        <w:spacing w:line="480" w:lineRule="auto"/>
        <w:ind w:left="0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0462B0" w:rsidRPr="00491434" w:rsidRDefault="000462B0" w:rsidP="00491434">
      <w:pPr>
        <w:pStyle w:val="a3"/>
        <w:numPr>
          <w:ilvl w:val="0"/>
          <w:numId w:val="6"/>
        </w:numPr>
        <w:tabs>
          <w:tab w:val="left" w:pos="0"/>
        </w:tabs>
        <w:spacing w:line="48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491434">
        <w:rPr>
          <w:rFonts w:ascii="Times New Roman" w:eastAsia="Times New Roman" w:hAnsi="Times New Roman"/>
          <w:sz w:val="24"/>
          <w:szCs w:val="24"/>
        </w:rPr>
        <w:t>Поделим уравнения (1) и (2):</w:t>
      </w:r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y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</w:rPr>
                <m:t>y</m:t>
              </m:r>
              <m:r>
                <w:rPr>
                  <w:rFonts w:ascii="Times New Roman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y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y</m:t>
                  </m:r>
                </m:sup>
              </m:sSup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x</m:t>
          </m:r>
          <m:r>
            <w:rPr>
              <w:rFonts w:ascii="Times New Roman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y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=2</m:t>
          </m:r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462B0" w:rsidRPr="00491434" w:rsidRDefault="000462B0" w:rsidP="00491434">
      <w:pPr>
        <w:pStyle w:val="a3"/>
        <w:numPr>
          <w:ilvl w:val="0"/>
          <w:numId w:val="6"/>
        </w:numPr>
        <w:tabs>
          <w:tab w:val="left" w:pos="0"/>
        </w:tabs>
        <w:spacing w:line="48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434">
        <w:rPr>
          <w:rFonts w:ascii="Times New Roman" w:eastAsia="Times New Roman" w:hAnsi="Times New Roman"/>
          <w:sz w:val="24"/>
          <w:szCs w:val="24"/>
        </w:rPr>
        <w:t>Данную систему сводим к эквивалентной ей системе:</w:t>
      </w:r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=4</m:t>
                  </m:r>
                </m: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=2</m:t>
                  </m:r>
                </m:e>
              </m:eqAr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        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=3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=1</m:t>
                      </m:r>
                    </m:e>
                  </m:eqArr>
                </m:e>
              </m:d>
            </m:e>
          </m:d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Ответ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:(3;1)</m:t>
          </m:r>
        </m:oMath>
      </m:oMathPara>
    </w:p>
    <w:p w:rsidR="000462B0" w:rsidRPr="00491434" w:rsidRDefault="000462B0" w:rsidP="00491434">
      <w:pPr>
        <w:pStyle w:val="a3"/>
        <w:tabs>
          <w:tab w:val="left" w:pos="0"/>
        </w:tabs>
        <w:spacing w:line="360" w:lineRule="auto"/>
        <w:ind w:left="0"/>
        <w:rPr>
          <w:rFonts w:ascii="Times New Roman" w:eastAsia="Times New Roman" w:hAnsi="Times New Roman"/>
          <w:i/>
          <w:sz w:val="24"/>
          <w:szCs w:val="24"/>
        </w:rPr>
      </w:pPr>
    </w:p>
    <w:p w:rsidR="000462B0" w:rsidRPr="00491434" w:rsidRDefault="00491434" w:rsidP="00491434">
      <w:pPr>
        <w:tabs>
          <w:tab w:val="left" w:pos="0"/>
        </w:tabs>
        <w:spacing w:line="360" w:lineRule="auto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</w:rPr>
        <w:t>2. Решим уравнение:</w:t>
      </w:r>
    </w:p>
    <w:p w:rsidR="000462B0" w:rsidRPr="00491434" w:rsidRDefault="000462B0" w:rsidP="00491434">
      <w:pPr>
        <w:tabs>
          <w:tab w:val="left" w:pos="0"/>
        </w:tabs>
        <w:spacing w:line="240" w:lineRule="auto"/>
        <w:ind w:firstLine="425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>=26+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ind w:firstLine="425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=26+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sup>
          </m:sSup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ind w:firstLine="425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=26+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27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491434">
        <w:rPr>
          <w:rFonts w:ascii="Times New Roman" w:eastAsia="Times New Roman" w:hAnsi="Times New Roman"/>
          <w:i/>
          <w:sz w:val="24"/>
          <w:szCs w:val="24"/>
        </w:rPr>
        <w:t>Введём новую переменную</w:t>
      </w:r>
      <w:r w:rsidRPr="00491434">
        <w:rPr>
          <w:rFonts w:ascii="Times New Roman" w:eastAsia="Times New Roman" w:hAnsi="Times New Roman"/>
          <w:i/>
          <w:sz w:val="24"/>
          <w:szCs w:val="24"/>
          <w:lang w:val="en-US"/>
        </w:rPr>
        <w:t>:</w:t>
      </w:r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t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 ;  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t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&gt;0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t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27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26=0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t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26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27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=0   </m:t>
          </m:r>
          <m:d>
            <m:dPr>
              <m:begChr m:val="|"/>
              <m:endChr m:val=""/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m:t>∙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</m:d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26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t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27=0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D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=676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4</m:t>
          </m:r>
          <m:d>
            <m:d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27</m:t>
              </m:r>
            </m:e>
          </m:d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=676+108=784=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28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26+28</m:t>
              </m:r>
            </m:num>
            <m:den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=27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26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28</m:t>
              </m:r>
            </m:num>
            <m:den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1 </m:t>
          </m:r>
          <m:d>
            <m:d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не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удовлетворяет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условию</m:t>
              </m: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e>
          </m:d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 xml:space="preserve">=27 </m:t>
          </m:r>
          <m:d>
            <m:d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уравниваем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показатели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Times New Roman"/>
                  <w:sz w:val="24"/>
                  <w:szCs w:val="24"/>
                </w:rPr>
                <m:t>оснований</m:t>
              </m:r>
            </m:e>
          </m:d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+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3=0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+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c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+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=0,  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=2;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b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=1;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c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3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2+1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3=0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=1           </m:t>
          </m:r>
          <m:sSub>
            <m:sSub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1,5</m:t>
          </m:r>
        </m:oMath>
      </m:oMathPara>
    </w:p>
    <w:p w:rsidR="000462B0" w:rsidRPr="00491434" w:rsidRDefault="000462B0" w:rsidP="00491434">
      <w:pPr>
        <w:tabs>
          <w:tab w:val="left" w:pos="0"/>
        </w:tabs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Ответ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 xml:space="preserve">: 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="Times New Roman" w:hAnsi="Times New Roman"/>
              <w:sz w:val="24"/>
              <w:szCs w:val="24"/>
              <w:lang w:val="en-US"/>
            </w:rPr>
            <m:t>1,5;</m:t>
          </m:r>
          <m:r>
            <w:rPr>
              <w:rFonts w:ascii="Cambria Math" w:eastAsia="Times New Roman" w:hAnsi="Times New Roman"/>
              <w:sz w:val="24"/>
              <w:szCs w:val="24"/>
            </w:rPr>
            <m:t>1</m:t>
          </m:r>
        </m:oMath>
      </m:oMathPara>
    </w:p>
    <w:p w:rsidR="000462B0" w:rsidRPr="00491434" w:rsidRDefault="000462B0" w:rsidP="00491434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0462B0" w:rsidRPr="00491434" w:rsidRDefault="00491434" w:rsidP="00491434">
      <w:pPr>
        <w:pStyle w:val="a4"/>
        <w:tabs>
          <w:tab w:val="left" w:pos="0"/>
        </w:tabs>
      </w:pPr>
      <w:r>
        <w:rPr>
          <w:rStyle w:val="a5"/>
        </w:rPr>
        <w:t>4</w:t>
      </w:r>
      <w:r w:rsidR="000462B0" w:rsidRPr="00491434">
        <w:rPr>
          <w:rStyle w:val="a5"/>
        </w:rPr>
        <w:t>. Работа в парах с последующим разбором решения задачи у доски.</w:t>
      </w:r>
    </w:p>
    <w:p w:rsidR="00491434" w:rsidRPr="00491434" w:rsidRDefault="000462B0" w:rsidP="00491434">
      <w:pPr>
        <w:pStyle w:val="a4"/>
        <w:tabs>
          <w:tab w:val="left" w:pos="0"/>
        </w:tabs>
      </w:pPr>
      <w:r w:rsidRPr="00491434">
        <w:t xml:space="preserve">Решить уравнение: </w:t>
      </w:r>
      <w:r w:rsidRPr="00491434">
        <w:rPr>
          <w:position w:val="-6"/>
        </w:rPr>
        <w:object w:dxaOrig="1960" w:dyaOrig="360">
          <v:shape id="_x0000_i1032" type="#_x0000_t75" style="width:98.25pt;height:18pt" o:ole="">
            <v:imagedata r:id="rId15" o:title=""/>
          </v:shape>
          <o:OLEObject Type="Embed" ProgID="Equation.3" ShapeID="_x0000_i1032" DrawAspect="Content" ObjectID="_1392884700" r:id="rId16"/>
        </w:object>
      </w:r>
    </w:p>
    <w:p w:rsidR="00491434" w:rsidRPr="00491434" w:rsidRDefault="00491434" w:rsidP="00491434">
      <w:pPr>
        <w:pStyle w:val="a4"/>
        <w:tabs>
          <w:tab w:val="left" w:pos="0"/>
        </w:tabs>
      </w:pPr>
      <w:r w:rsidRPr="00491434">
        <w:rPr>
          <w:rStyle w:val="a5"/>
        </w:rPr>
        <w:t xml:space="preserve"> </w:t>
      </w:r>
      <w:r w:rsidR="00170739">
        <w:rPr>
          <w:rStyle w:val="a5"/>
        </w:rPr>
        <w:t>5</w:t>
      </w:r>
      <w:r w:rsidRPr="00491434">
        <w:rPr>
          <w:rStyle w:val="a5"/>
        </w:rPr>
        <w:t>. Пауза “И в шутку и всерьез”</w:t>
      </w:r>
      <w:r w:rsidRPr="00491434">
        <w:t xml:space="preserve"> </w:t>
      </w:r>
    </w:p>
    <w:p w:rsidR="00491434" w:rsidRPr="00491434" w:rsidRDefault="00491434" w:rsidP="00491434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Самая нелюбимая оценка ученика? </w:t>
      </w:r>
    </w:p>
    <w:p w:rsidR="00491434" w:rsidRPr="00491434" w:rsidRDefault="00491434" w:rsidP="00491434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Утверждение, принимаемое без доказательств. </w:t>
      </w:r>
    </w:p>
    <w:p w:rsidR="00491434" w:rsidRPr="00491434" w:rsidRDefault="00491434" w:rsidP="00491434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Проверка учеников на выживание? </w:t>
      </w:r>
    </w:p>
    <w:p w:rsidR="00491434" w:rsidRPr="00491434" w:rsidRDefault="00491434" w:rsidP="00491434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Независимая переменная в функции. </w:t>
      </w:r>
    </w:p>
    <w:p w:rsidR="000462B0" w:rsidRPr="00491434" w:rsidRDefault="00491434" w:rsidP="00491434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sz w:val="24"/>
          <w:szCs w:val="24"/>
        </w:rPr>
        <w:t xml:space="preserve">“Вымирающая” разновидность учеников? </w:t>
      </w:r>
    </w:p>
    <w:p w:rsidR="00491434" w:rsidRPr="00170739" w:rsidRDefault="00170739" w:rsidP="00170739">
      <w:pPr>
        <w:pStyle w:val="a3"/>
        <w:tabs>
          <w:tab w:val="left" w:pos="0"/>
        </w:tabs>
        <w:spacing w:line="240" w:lineRule="auto"/>
        <w:ind w:left="0"/>
        <w:rPr>
          <w:rFonts w:ascii="Times New Roman" w:eastAsia="Times New Roman" w:hAnsi="Times New Roman"/>
          <w:b/>
          <w:i/>
          <w:sz w:val="24"/>
          <w:szCs w:val="24"/>
        </w:rPr>
      </w:pPr>
      <w:r w:rsidRPr="00170739"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="000462B0" w:rsidRPr="00170739">
        <w:rPr>
          <w:rFonts w:ascii="Times New Roman" w:eastAsia="Times New Roman" w:hAnsi="Times New Roman"/>
          <w:b/>
          <w:sz w:val="24"/>
          <w:szCs w:val="24"/>
        </w:rPr>
        <w:t>Самостоятельная работа. Взаимопроверка.</w:t>
      </w:r>
    </w:p>
    <w:p w:rsidR="000462B0" w:rsidRPr="00170739" w:rsidRDefault="00491434" w:rsidP="00491434">
      <w:pPr>
        <w:pStyle w:val="a3"/>
        <w:tabs>
          <w:tab w:val="left" w:pos="0"/>
        </w:tabs>
        <w:spacing w:line="240" w:lineRule="auto"/>
        <w:ind w:left="0"/>
        <w:rPr>
          <w:rFonts w:ascii="Times New Roman" w:eastAsia="Times New Roman" w:hAnsi="Times New Roman"/>
          <w:i/>
          <w:sz w:val="24"/>
          <w:szCs w:val="24"/>
        </w:rPr>
      </w:pPr>
      <w:r w:rsidRPr="001707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3"/>
        <w:gridCol w:w="4408"/>
      </w:tblGrid>
      <w:tr w:rsidR="000462B0" w:rsidRPr="00170739" w:rsidTr="00946F0F">
        <w:tc>
          <w:tcPr>
            <w:tcW w:w="5210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eastAsia="Times New Roman" w:hAnsi="Times New Roman"/>
                <w:i/>
                <w:sz w:val="24"/>
                <w:szCs w:val="24"/>
              </w:rPr>
              <w:t>Вариант 1</w:t>
            </w:r>
          </w:p>
        </w:tc>
        <w:tc>
          <w:tcPr>
            <w:tcW w:w="5211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eastAsia="Times New Roman" w:hAnsi="Times New Roman"/>
                <w:i/>
                <w:sz w:val="24"/>
                <w:szCs w:val="24"/>
              </w:rPr>
              <w:t>Вариант 2</w:t>
            </w:r>
          </w:p>
        </w:tc>
      </w:tr>
      <w:tr w:rsidR="000462B0" w:rsidRPr="00170739" w:rsidTr="00946F0F">
        <w:trPr>
          <w:trHeight w:val="3437"/>
        </w:trPr>
        <w:tc>
          <w:tcPr>
            <w:tcW w:w="5210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62B0" w:rsidRPr="00491434" w:rsidRDefault="00491434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434">
              <w:rPr>
                <w:rFonts w:ascii="Times New Roman" w:hAnsi="Times New Roman"/>
                <w:sz w:val="24"/>
                <w:szCs w:val="24"/>
              </w:rPr>
              <w:t>1</w:t>
            </w:r>
            <w:r w:rsidR="00170739">
              <w:rPr>
                <w:rFonts w:ascii="Times New Roman" w:hAnsi="Times New Roman"/>
                <w:sz w:val="24"/>
                <w:szCs w:val="24"/>
              </w:rPr>
              <w:t>. Решите уравнение:</w:t>
            </w:r>
          </w:p>
          <w:p w:rsidR="000462B0" w:rsidRPr="00170739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position w:val="-104"/>
                <w:sz w:val="24"/>
                <w:szCs w:val="24"/>
              </w:rPr>
              <w:object w:dxaOrig="1560" w:dyaOrig="2200">
                <v:shape id="_x0000_i1033" type="#_x0000_t75" style="width:78pt;height:110.25pt" o:ole="">
                  <v:imagedata r:id="rId17" o:title=""/>
                </v:shape>
                <o:OLEObject Type="Embed" ProgID="Equation.3" ShapeID="_x0000_i1033" DrawAspect="Content" ObjectID="_1392884701" r:id="rId18"/>
              </w:object>
            </w:r>
          </w:p>
        </w:tc>
        <w:tc>
          <w:tcPr>
            <w:tcW w:w="5211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62B0" w:rsidRPr="00170739" w:rsidRDefault="00491434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434">
              <w:rPr>
                <w:rFonts w:ascii="Times New Roman" w:hAnsi="Times New Roman"/>
                <w:sz w:val="24"/>
                <w:szCs w:val="24"/>
              </w:rPr>
              <w:t>1</w:t>
            </w:r>
            <w:r w:rsidR="00170739">
              <w:rPr>
                <w:rFonts w:ascii="Times New Roman" w:hAnsi="Times New Roman"/>
                <w:sz w:val="24"/>
                <w:szCs w:val="24"/>
              </w:rPr>
              <w:t>. Решите уравнения:</w:t>
            </w:r>
          </w:p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position w:val="-120"/>
                <w:sz w:val="24"/>
                <w:szCs w:val="24"/>
              </w:rPr>
              <w:object w:dxaOrig="1840" w:dyaOrig="2520">
                <v:shape id="_x0000_i1034" type="#_x0000_t75" style="width:92.25pt;height:126pt" o:ole="">
                  <v:imagedata r:id="rId19" o:title=""/>
                </v:shape>
                <o:OLEObject Type="Embed" ProgID="Equation.3" ShapeID="_x0000_i1034" DrawAspect="Content" ObjectID="_1392884702" r:id="rId20"/>
              </w:object>
            </w:r>
          </w:p>
        </w:tc>
      </w:tr>
      <w:tr w:rsidR="000462B0" w:rsidRPr="00491434" w:rsidTr="00946F0F">
        <w:trPr>
          <w:trHeight w:val="4124"/>
        </w:trPr>
        <w:tc>
          <w:tcPr>
            <w:tcW w:w="5210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62B0" w:rsidRPr="00491434" w:rsidRDefault="00491434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sz w:val="24"/>
                <w:szCs w:val="24"/>
              </w:rPr>
              <w:t>2</w:t>
            </w:r>
            <w:r w:rsidR="00170739">
              <w:rPr>
                <w:rFonts w:ascii="Times New Roman" w:hAnsi="Times New Roman"/>
                <w:sz w:val="24"/>
                <w:szCs w:val="24"/>
              </w:rPr>
              <w:t>. Решите уравнение:</w:t>
            </w:r>
          </w:p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position w:val="-178"/>
                <w:sz w:val="24"/>
                <w:szCs w:val="24"/>
              </w:rPr>
              <w:object w:dxaOrig="2000" w:dyaOrig="3180">
                <v:shape id="_x0000_i1035" type="#_x0000_t75" style="width:99.75pt;height:159pt" o:ole="">
                  <v:imagedata r:id="rId21" o:title=""/>
                </v:shape>
                <o:OLEObject Type="Embed" ProgID="Equation.3" ShapeID="_x0000_i1035" DrawAspect="Content" ObjectID="_1392884703" r:id="rId22"/>
              </w:object>
            </w:r>
          </w:p>
        </w:tc>
        <w:tc>
          <w:tcPr>
            <w:tcW w:w="5211" w:type="dxa"/>
            <w:shd w:val="clear" w:color="auto" w:fill="auto"/>
          </w:tcPr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462B0" w:rsidRPr="00491434" w:rsidRDefault="00491434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sz w:val="24"/>
                <w:szCs w:val="24"/>
              </w:rPr>
              <w:t>2</w:t>
            </w:r>
            <w:r w:rsidR="00170739">
              <w:rPr>
                <w:rFonts w:ascii="Times New Roman" w:hAnsi="Times New Roman"/>
                <w:sz w:val="24"/>
                <w:szCs w:val="24"/>
              </w:rPr>
              <w:t>. Решите уравнение:</w:t>
            </w:r>
          </w:p>
          <w:p w:rsidR="000462B0" w:rsidRPr="00491434" w:rsidRDefault="000462B0" w:rsidP="0049143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91434">
              <w:rPr>
                <w:rFonts w:ascii="Times New Roman" w:hAnsi="Times New Roman"/>
                <w:position w:val="-116"/>
                <w:sz w:val="24"/>
                <w:szCs w:val="24"/>
              </w:rPr>
              <w:object w:dxaOrig="1860" w:dyaOrig="2560">
                <v:shape id="_x0000_i1036" type="#_x0000_t75" style="width:93pt;height:128.25pt" o:ole="">
                  <v:imagedata r:id="rId23" o:title=""/>
                </v:shape>
                <o:OLEObject Type="Embed" ProgID="Equation.3" ShapeID="_x0000_i1036" DrawAspect="Content" ObjectID="_1392884704" r:id="rId24"/>
              </w:object>
            </w:r>
          </w:p>
        </w:tc>
      </w:tr>
    </w:tbl>
    <w:p w:rsidR="000462B0" w:rsidRPr="00170739" w:rsidRDefault="000462B0" w:rsidP="00491434">
      <w:p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0462B0" w:rsidRPr="00491434" w:rsidRDefault="00170739" w:rsidP="00491434">
      <w:pPr>
        <w:pStyle w:val="a4"/>
        <w:tabs>
          <w:tab w:val="left" w:pos="0"/>
        </w:tabs>
      </w:pPr>
      <w:r>
        <w:rPr>
          <w:rStyle w:val="a5"/>
        </w:rPr>
        <w:lastRenderedPageBreak/>
        <w:t>7. Итоги работы и самоанализ</w:t>
      </w:r>
      <w:r w:rsidR="000462B0" w:rsidRPr="00491434">
        <w:rPr>
          <w:rStyle w:val="a5"/>
        </w:rPr>
        <w:t xml:space="preserve"> деятельности на уроке.</w:t>
      </w:r>
    </w:p>
    <w:p w:rsidR="00491434" w:rsidRDefault="00170739" w:rsidP="00491434">
      <w:pPr>
        <w:pStyle w:val="a4"/>
        <w:tabs>
          <w:tab w:val="left" w:pos="0"/>
        </w:tabs>
        <w:rPr>
          <w:rStyle w:val="a5"/>
        </w:rPr>
      </w:pPr>
      <w:r>
        <w:rPr>
          <w:rStyle w:val="a5"/>
        </w:rPr>
        <w:t>8</w:t>
      </w:r>
      <w:r w:rsidR="000462B0" w:rsidRPr="00491434">
        <w:rPr>
          <w:rStyle w:val="a5"/>
        </w:rPr>
        <w:t>. Домашнее задание</w:t>
      </w:r>
    </w:p>
    <w:p w:rsidR="000462B0" w:rsidRPr="00491434" w:rsidRDefault="000462B0" w:rsidP="00491434">
      <w:pPr>
        <w:pStyle w:val="a4"/>
        <w:tabs>
          <w:tab w:val="left" w:pos="0"/>
        </w:tabs>
      </w:pPr>
      <w:r w:rsidRPr="00491434">
        <w:t xml:space="preserve"> Решить уравнение:</w:t>
      </w:r>
    </w:p>
    <w:p w:rsidR="000462B0" w:rsidRPr="00491434" w:rsidRDefault="000462B0" w:rsidP="00491434">
      <w:pPr>
        <w:numPr>
          <w:ilvl w:val="0"/>
          <w:numId w:val="10"/>
        </w:numPr>
        <w:tabs>
          <w:tab w:val="clear" w:pos="1068"/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8"/>
          <w:sz w:val="24"/>
          <w:szCs w:val="24"/>
        </w:rPr>
        <w:object w:dxaOrig="1680" w:dyaOrig="360">
          <v:shape id="_x0000_i1037" type="#_x0000_t75" style="width:84pt;height:18pt" o:ole="">
            <v:imagedata r:id="rId25" o:title=""/>
          </v:shape>
          <o:OLEObject Type="Embed" ProgID="Equation.3" ShapeID="_x0000_i1037" DrawAspect="Content" ObjectID="_1392884705" r:id="rId26"/>
        </w:object>
      </w:r>
    </w:p>
    <w:p w:rsidR="000462B0" w:rsidRPr="00491434" w:rsidRDefault="000462B0" w:rsidP="00491434">
      <w:pPr>
        <w:numPr>
          <w:ilvl w:val="0"/>
          <w:numId w:val="10"/>
        </w:numPr>
        <w:tabs>
          <w:tab w:val="clear" w:pos="1068"/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6"/>
          <w:sz w:val="24"/>
          <w:szCs w:val="24"/>
        </w:rPr>
        <w:object w:dxaOrig="1340" w:dyaOrig="540">
          <v:shape id="_x0000_i1038" type="#_x0000_t75" style="width:66.75pt;height:27pt" o:ole="">
            <v:imagedata r:id="rId27" o:title=""/>
          </v:shape>
          <o:OLEObject Type="Embed" ProgID="Equation.3" ShapeID="_x0000_i1038" DrawAspect="Content" ObjectID="_1392884706" r:id="rId28"/>
        </w:object>
      </w:r>
    </w:p>
    <w:p w:rsidR="000462B0" w:rsidRPr="00491434" w:rsidRDefault="000462B0" w:rsidP="00491434">
      <w:pPr>
        <w:numPr>
          <w:ilvl w:val="0"/>
          <w:numId w:val="10"/>
        </w:numPr>
        <w:tabs>
          <w:tab w:val="clear" w:pos="1068"/>
          <w:tab w:val="left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91434">
        <w:rPr>
          <w:rFonts w:ascii="Times New Roman" w:hAnsi="Times New Roman"/>
          <w:position w:val="-10"/>
          <w:sz w:val="24"/>
          <w:szCs w:val="24"/>
        </w:rPr>
        <w:object w:dxaOrig="2640" w:dyaOrig="400">
          <v:shape id="_x0000_i1039" type="#_x0000_t75" style="width:132pt;height:20.25pt" o:ole="">
            <v:imagedata r:id="rId29" o:title=""/>
          </v:shape>
          <o:OLEObject Type="Embed" ProgID="Equation.3" ShapeID="_x0000_i1039" DrawAspect="Content" ObjectID="_1392884707" r:id="rId30"/>
        </w:object>
      </w:r>
      <w:r w:rsidRPr="00491434">
        <w:rPr>
          <w:rFonts w:ascii="Times New Roman" w:hAnsi="Times New Roman"/>
          <w:sz w:val="24"/>
          <w:szCs w:val="24"/>
        </w:rPr>
        <w:t xml:space="preserve">. </w:t>
      </w:r>
    </w:p>
    <w:p w:rsidR="000462B0" w:rsidRPr="00491434" w:rsidRDefault="00170739" w:rsidP="00491434">
      <w:pPr>
        <w:pStyle w:val="a4"/>
        <w:tabs>
          <w:tab w:val="left" w:pos="0"/>
        </w:tabs>
        <w:rPr>
          <w:rStyle w:val="a5"/>
        </w:rPr>
      </w:pPr>
      <w:r>
        <w:rPr>
          <w:rStyle w:val="a5"/>
        </w:rPr>
        <w:t>9</w:t>
      </w:r>
      <w:r w:rsidR="000462B0" w:rsidRPr="00491434">
        <w:rPr>
          <w:rStyle w:val="a5"/>
        </w:rPr>
        <w:t>. Итоги урока, выставление оценок</w:t>
      </w:r>
      <w:r>
        <w:rPr>
          <w:rStyle w:val="a5"/>
        </w:rPr>
        <w:t>.</w:t>
      </w:r>
    </w:p>
    <w:sectPr w:rsidR="000462B0" w:rsidRPr="00491434" w:rsidSect="00D1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B7B"/>
    <w:multiLevelType w:val="hybridMultilevel"/>
    <w:tmpl w:val="493E515C"/>
    <w:lvl w:ilvl="0" w:tplc="C5A4C40C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77DE"/>
    <w:multiLevelType w:val="multilevel"/>
    <w:tmpl w:val="B6382E0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21DE00B5"/>
    <w:multiLevelType w:val="hybridMultilevel"/>
    <w:tmpl w:val="CDBC2D82"/>
    <w:lvl w:ilvl="0" w:tplc="3914220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59A4"/>
    <w:multiLevelType w:val="hybridMultilevel"/>
    <w:tmpl w:val="CDBC2D82"/>
    <w:lvl w:ilvl="0" w:tplc="3914220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271"/>
    <w:multiLevelType w:val="multilevel"/>
    <w:tmpl w:val="B80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B09FA"/>
    <w:multiLevelType w:val="hybridMultilevel"/>
    <w:tmpl w:val="F90AB7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3200677"/>
    <w:multiLevelType w:val="multilevel"/>
    <w:tmpl w:val="61B8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C2042"/>
    <w:multiLevelType w:val="hybridMultilevel"/>
    <w:tmpl w:val="9B2A1654"/>
    <w:lvl w:ilvl="0" w:tplc="C5A4C40C">
      <w:start w:val="1"/>
      <w:numFmt w:val="bullet"/>
      <w:lvlText w:val="-"/>
      <w:lvlJc w:val="left"/>
      <w:pPr>
        <w:ind w:left="1423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0B3"/>
    <w:multiLevelType w:val="multilevel"/>
    <w:tmpl w:val="B06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B1DA1"/>
    <w:multiLevelType w:val="hybridMultilevel"/>
    <w:tmpl w:val="F1C83EFC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E1D7D7A"/>
    <w:multiLevelType w:val="hybridMultilevel"/>
    <w:tmpl w:val="FCC6E5B2"/>
    <w:lvl w:ilvl="0" w:tplc="41469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B0"/>
    <w:rsid w:val="000462B0"/>
    <w:rsid w:val="000552E0"/>
    <w:rsid w:val="00170739"/>
    <w:rsid w:val="002E2C34"/>
    <w:rsid w:val="003E62AD"/>
    <w:rsid w:val="00491434"/>
    <w:rsid w:val="007C46BF"/>
    <w:rsid w:val="00B73816"/>
    <w:rsid w:val="00D1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B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E2C34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2B0"/>
    <w:pPr>
      <w:ind w:left="720"/>
      <w:contextualSpacing/>
    </w:pPr>
  </w:style>
  <w:style w:type="paragraph" w:styleId="a4">
    <w:name w:val="Normal (Web)"/>
    <w:basedOn w:val="a"/>
    <w:unhideWhenUsed/>
    <w:rsid w:val="0004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0462B0"/>
    <w:rPr>
      <w:b/>
      <w:bCs/>
    </w:rPr>
  </w:style>
  <w:style w:type="character" w:styleId="a6">
    <w:name w:val="Emphasis"/>
    <w:basedOn w:val="a0"/>
    <w:qFormat/>
    <w:rsid w:val="000462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2B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2C3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4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Vito</cp:lastModifiedBy>
  <cp:revision>1</cp:revision>
  <dcterms:created xsi:type="dcterms:W3CDTF">2012-03-10T06:39:00Z</dcterms:created>
  <dcterms:modified xsi:type="dcterms:W3CDTF">2012-03-10T07:38:00Z</dcterms:modified>
</cp:coreProperties>
</file>