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B7" w:rsidRDefault="00403FDE" w:rsidP="00DA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75">
        <w:rPr>
          <w:rFonts w:ascii="Times New Roman" w:hAnsi="Times New Roman" w:cs="Times New Roman"/>
          <w:b/>
          <w:i/>
          <w:sz w:val="28"/>
          <w:szCs w:val="28"/>
        </w:rPr>
        <w:t>Раскраски по номерам</w:t>
      </w:r>
      <w:r w:rsidRPr="00DA27AF">
        <w:rPr>
          <w:rFonts w:ascii="Times New Roman" w:hAnsi="Times New Roman" w:cs="Times New Roman"/>
          <w:sz w:val="28"/>
          <w:szCs w:val="28"/>
        </w:rPr>
        <w:t xml:space="preserve"> – это замечательная возможность для ребенка интересно попрактиковать не только знание цифр, но и цветов. Запомнить цвета на английском нам помогут кроткие стишки, 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договорки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  <w:r w:rsidR="000C5401" w:rsidRPr="00DA27AF">
        <w:rPr>
          <w:rFonts w:ascii="Times New Roman" w:hAnsi="Times New Roman" w:cs="Times New Roman"/>
          <w:sz w:val="28"/>
          <w:szCs w:val="28"/>
        </w:rPr>
        <w:t xml:space="preserve"> После того, как цвета выучены, можно перейти к изучению цифр. Для легкого и увлекательного изучения нам придут на помощь карточки.</w:t>
      </w:r>
    </w:p>
    <w:p w:rsidR="00DA27AF" w:rsidRPr="00DA27AF" w:rsidRDefault="00DA27AF" w:rsidP="00DA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01" w:rsidRPr="00DA27AF" w:rsidRDefault="000C5401" w:rsidP="00DA27A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A27AF">
        <w:rPr>
          <w:rFonts w:ascii="Times New Roman" w:hAnsi="Times New Roman" w:cs="Times New Roman"/>
          <w:b/>
          <w:i/>
          <w:sz w:val="32"/>
          <w:szCs w:val="32"/>
        </w:rPr>
        <w:t>Договорки</w:t>
      </w:r>
      <w:proofErr w:type="spellEnd"/>
      <w:r w:rsidRPr="00DA27AF">
        <w:rPr>
          <w:rFonts w:ascii="Times New Roman" w:hAnsi="Times New Roman" w:cs="Times New Roman"/>
          <w:b/>
          <w:i/>
          <w:sz w:val="32"/>
          <w:szCs w:val="32"/>
        </w:rPr>
        <w:t xml:space="preserve"> на тему цвета</w:t>
      </w:r>
    </w:p>
    <w:p w:rsidR="00403FDE" w:rsidRPr="00DA27AF" w:rsidRDefault="00403FDE" w:rsidP="0040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Помидоры цвета </w:t>
      </w:r>
      <w:r w:rsidRPr="00DA27AF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RED</w:t>
      </w:r>
      <w:r w:rsidRPr="00DA27A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е</w:t>
      </w:r>
      <w:r w:rsidRPr="00DA27AF">
        <w:rPr>
          <w:rFonts w:ascii="Times New Roman" w:hAnsi="Times New Roman" w:cs="Times New Roman"/>
          <w:sz w:val="28"/>
          <w:szCs w:val="28"/>
          <w:shd w:val="clear" w:color="auto" w:fill="FCFCFC"/>
        </w:rPr>
        <w:t>ли дети на обед</w:t>
      </w:r>
      <w:r w:rsidR="003612C7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bookmarkStart w:id="0" w:name="_GoBack"/>
      <w:bookmarkEnd w:id="0"/>
    </w:p>
    <w:p w:rsidR="00403FDE" w:rsidRPr="00DA27AF" w:rsidRDefault="00DA27AF" w:rsidP="0040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По-секрету говорим, ч</w:t>
      </w:r>
      <w:r w:rsidR="00403FDE" w:rsidRPr="00DA27AF">
        <w:rPr>
          <w:rFonts w:ascii="Times New Roman" w:hAnsi="Times New Roman" w:cs="Times New Roman"/>
          <w:sz w:val="28"/>
          <w:szCs w:val="28"/>
        </w:rPr>
        <w:t xml:space="preserve">то кузнечик цвета </w:t>
      </w:r>
      <w:r w:rsidR="00403FDE" w:rsidRPr="00DA27AF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GREEN</w:t>
      </w:r>
      <w:r w:rsidR="003612C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Море очень я люблю, п</w:t>
      </w:r>
      <w:r w:rsidR="00403FDE" w:rsidRPr="00DA27AF">
        <w:rPr>
          <w:rFonts w:ascii="Times New Roman" w:hAnsi="Times New Roman" w:cs="Times New Roman"/>
          <w:sz w:val="28"/>
          <w:szCs w:val="28"/>
        </w:rPr>
        <w:t xml:space="preserve">отому что – цвета </w:t>
      </w:r>
      <w:proofErr w:type="gramStart"/>
      <w:r w:rsidR="00403FDE" w:rsidRPr="00DA27A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BLUE!</w:t>
      </w:r>
      <w:r w:rsidR="00230F75">
        <w:rPr>
          <w:rFonts w:ascii="Times New Roman" w:hAnsi="Times New Roman" w:cs="Times New Roman"/>
          <w:sz w:val="28"/>
          <w:szCs w:val="28"/>
        </w:rPr>
        <w:br/>
        <w:t>Что</w:t>
      </w:r>
      <w:r w:rsidR="00403FDE" w:rsidRPr="00DA27A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403FDE" w:rsidRPr="00DA27AF">
        <w:rPr>
          <w:rFonts w:ascii="Times New Roman" w:hAnsi="Times New Roman" w:cs="Times New Roman"/>
          <w:sz w:val="28"/>
          <w:szCs w:val="28"/>
        </w:rPr>
        <w:t xml:space="preserve"> с солнцем ты не делал Цвет всё время будет </w:t>
      </w:r>
      <w:r w:rsidR="00403FDE" w:rsidRPr="00DA27AF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YELLOW</w:t>
      </w:r>
      <w:r w:rsidR="003612C7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.</w:t>
      </w:r>
      <w:r w:rsidR="003612C7">
        <w:rPr>
          <w:rFonts w:ascii="Times New Roman" w:hAnsi="Times New Roman" w:cs="Times New Roman"/>
          <w:sz w:val="28"/>
          <w:szCs w:val="28"/>
        </w:rPr>
        <w:br/>
        <w:t>Очень чёрный человек н</w:t>
      </w:r>
      <w:r w:rsidR="00403FDE" w:rsidRPr="00DA27AF">
        <w:rPr>
          <w:rFonts w:ascii="Times New Roman" w:hAnsi="Times New Roman" w:cs="Times New Roman"/>
          <w:sz w:val="28"/>
          <w:szCs w:val="28"/>
        </w:rPr>
        <w:t>осит джинсы цвета BLACK</w:t>
      </w:r>
      <w:r w:rsidR="003612C7">
        <w:rPr>
          <w:rFonts w:ascii="Times New Roman" w:hAnsi="Times New Roman" w:cs="Times New Roman"/>
          <w:sz w:val="28"/>
          <w:szCs w:val="28"/>
        </w:rPr>
        <w:t>.</w:t>
      </w:r>
      <w:r w:rsidR="00403FDE" w:rsidRPr="00DA27AF">
        <w:rPr>
          <w:rFonts w:ascii="Times New Roman" w:hAnsi="Times New Roman" w:cs="Times New Roman"/>
          <w:sz w:val="28"/>
          <w:szCs w:val="28"/>
        </w:rPr>
        <w:br/>
        <w:t xml:space="preserve">Много есть подъёмных кранов Грязных-грязных! Цвета </w:t>
      </w:r>
      <w:proofErr w:type="gramStart"/>
      <w:r w:rsidR="00403FDE" w:rsidRPr="00DA27A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BROWN</w:t>
      </w:r>
      <w:r w:rsidR="003612C7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!</w:t>
      </w:r>
      <w:r w:rsidR="003612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612C7">
        <w:rPr>
          <w:rFonts w:ascii="Times New Roman" w:hAnsi="Times New Roman" w:cs="Times New Roman"/>
          <w:sz w:val="28"/>
          <w:szCs w:val="28"/>
        </w:rPr>
        <w:t xml:space="preserve"> январе бежит трамвай , в</w:t>
      </w:r>
      <w:r w:rsidR="00403FDE" w:rsidRPr="00DA27AF">
        <w:rPr>
          <w:rFonts w:ascii="Times New Roman" w:hAnsi="Times New Roman" w:cs="Times New Roman"/>
          <w:sz w:val="28"/>
          <w:szCs w:val="28"/>
        </w:rPr>
        <w:t>есь в снеж</w:t>
      </w:r>
      <w:r>
        <w:rPr>
          <w:rFonts w:ascii="Times New Roman" w:hAnsi="Times New Roman" w:cs="Times New Roman"/>
          <w:sz w:val="28"/>
          <w:szCs w:val="28"/>
        </w:rPr>
        <w:t>инках цвета WHITE</w:t>
      </w:r>
      <w:r w:rsidR="00361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Съел чернику Недотёпа с</w:t>
      </w:r>
      <w:r w:rsidR="00403FDE" w:rsidRPr="00DA27AF">
        <w:rPr>
          <w:rFonts w:ascii="Times New Roman" w:hAnsi="Times New Roman" w:cs="Times New Roman"/>
          <w:sz w:val="28"/>
          <w:szCs w:val="28"/>
        </w:rPr>
        <w:t xml:space="preserve">тали руки цвета </w:t>
      </w:r>
      <w:r w:rsidR="00403FDE" w:rsidRPr="00DA27AF">
        <w:rPr>
          <w:rFonts w:ascii="Times New Roman" w:hAnsi="Times New Roman" w:cs="Times New Roman"/>
          <w:color w:val="7030A0"/>
          <w:sz w:val="28"/>
          <w:szCs w:val="28"/>
        </w:rPr>
        <w:t>PURPLE</w:t>
      </w:r>
      <w:r w:rsidR="003612C7">
        <w:rPr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Маму любит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Свинк</w:t>
      </w:r>
      <w:proofErr w:type="spellEnd"/>
      <w:r w:rsidR="003612C7">
        <w:rPr>
          <w:rFonts w:ascii="Times New Roman" w:hAnsi="Times New Roman" w:cs="Times New Roman"/>
          <w:sz w:val="28"/>
          <w:szCs w:val="28"/>
        </w:rPr>
        <w:t>, о</w:t>
      </w:r>
      <w:r w:rsidR="00403FDE" w:rsidRPr="00DA27AF">
        <w:rPr>
          <w:rFonts w:ascii="Times New Roman" w:hAnsi="Times New Roman" w:cs="Times New Roman"/>
          <w:sz w:val="28"/>
          <w:szCs w:val="28"/>
        </w:rPr>
        <w:t xml:space="preserve">т любви весь цвета </w:t>
      </w:r>
      <w:r w:rsidR="00403FDE" w:rsidRPr="00DA27AF">
        <w:rPr>
          <w:rFonts w:ascii="Times New Roman" w:hAnsi="Times New Roman" w:cs="Times New Roman"/>
          <w:color w:val="FF00FF"/>
          <w:sz w:val="28"/>
          <w:szCs w:val="28"/>
        </w:rPr>
        <w:t>PINK</w:t>
      </w:r>
      <w:r w:rsidR="00403FDE" w:rsidRPr="00DA27AF">
        <w:rPr>
          <w:rFonts w:ascii="Times New Roman" w:hAnsi="Times New Roman" w:cs="Times New Roman"/>
          <w:sz w:val="28"/>
          <w:szCs w:val="28"/>
        </w:rPr>
        <w:br/>
        <w:t xml:space="preserve">Помогите поскорей! Вижу мышку цвета </w:t>
      </w:r>
      <w:r w:rsidR="00403FDE" w:rsidRPr="00DA27AF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>GRAY (GREY)!</w:t>
      </w:r>
      <w:r w:rsidR="00403FDE" w:rsidRPr="00DA27AF">
        <w:rPr>
          <w:rFonts w:ascii="Times New Roman" w:hAnsi="Times New Roman" w:cs="Times New Roman"/>
          <w:sz w:val="28"/>
          <w:szCs w:val="28"/>
        </w:rPr>
        <w:br/>
        <w:t>Апельсин спешит на помощь</w:t>
      </w:r>
      <w:r w:rsidR="003612C7">
        <w:rPr>
          <w:rFonts w:ascii="Times New Roman" w:hAnsi="Times New Roman" w:cs="Times New Roman"/>
          <w:sz w:val="28"/>
          <w:szCs w:val="28"/>
        </w:rPr>
        <w:t>,</w:t>
      </w:r>
      <w:r w:rsidR="00403FDE" w:rsidRPr="00DA27AF">
        <w:rPr>
          <w:rFonts w:ascii="Times New Roman" w:hAnsi="Times New Roman" w:cs="Times New Roman"/>
          <w:sz w:val="28"/>
          <w:szCs w:val="28"/>
        </w:rPr>
        <w:t xml:space="preserve"> Супер</w:t>
      </w:r>
      <w:r w:rsidR="00230F75">
        <w:rPr>
          <w:rFonts w:ascii="Times New Roman" w:hAnsi="Times New Roman" w:cs="Times New Roman"/>
          <w:sz w:val="28"/>
          <w:szCs w:val="28"/>
        </w:rPr>
        <w:t xml:space="preserve"> </w:t>
      </w:r>
      <w:r w:rsidR="00403FDE" w:rsidRPr="00DA27AF">
        <w:rPr>
          <w:rFonts w:ascii="Times New Roman" w:hAnsi="Times New Roman" w:cs="Times New Roman"/>
          <w:sz w:val="28"/>
          <w:szCs w:val="28"/>
        </w:rPr>
        <w:t xml:space="preserve">фрукт он цвета </w:t>
      </w:r>
      <w:r w:rsidR="00403FDE" w:rsidRPr="00DA27AF">
        <w:rPr>
          <w:rFonts w:ascii="Times New Roman" w:hAnsi="Times New Roman" w:cs="Times New Roman"/>
          <w:color w:val="ED7D31" w:themeColor="accent2"/>
          <w:sz w:val="28"/>
          <w:szCs w:val="28"/>
        </w:rPr>
        <w:t>ORANGE!</w:t>
      </w:r>
    </w:p>
    <w:p w:rsidR="00403FDE" w:rsidRPr="00DA27AF" w:rsidRDefault="00403FDE" w:rsidP="0040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***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Я домик нарисую белый — white (уайт</w:t>
      </w:r>
      <w:proofErr w:type="gramStart"/>
      <w:r w:rsidRPr="00DA27AF">
        <w:rPr>
          <w:rFonts w:ascii="Times New Roman" w:hAnsi="Times New Roman" w:cs="Times New Roman"/>
          <w:sz w:val="28"/>
          <w:szCs w:val="28"/>
        </w:rPr>
        <w:t>),</w:t>
      </w:r>
      <w:r w:rsidRPr="00DA27AF">
        <w:rPr>
          <w:rFonts w:ascii="Times New Roman" w:hAnsi="Times New Roman" w:cs="Times New Roman"/>
          <w:sz w:val="28"/>
          <w:szCs w:val="28"/>
        </w:rPr>
        <w:br/>
        <w:t>Всё</w:t>
      </w:r>
      <w:proofErr w:type="gramEnd"/>
      <w:r w:rsidRPr="00DA27AF">
        <w:rPr>
          <w:rFonts w:ascii="Times New Roman" w:hAnsi="Times New Roman" w:cs="Times New Roman"/>
          <w:sz w:val="28"/>
          <w:szCs w:val="28"/>
        </w:rPr>
        <w:t xml:space="preserve"> нормально, всё 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).</w:t>
      </w:r>
      <w:r w:rsidRPr="00DA27AF">
        <w:rPr>
          <w:rFonts w:ascii="Times New Roman" w:hAnsi="Times New Roman" w:cs="Times New Roman"/>
          <w:sz w:val="28"/>
          <w:szCs w:val="28"/>
        </w:rPr>
        <w:br/>
        <w:t xml:space="preserve">Трубочист весь чёрный — 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),</w:t>
      </w:r>
      <w:r w:rsidRPr="00DA27AF">
        <w:rPr>
          <w:rFonts w:ascii="Times New Roman" w:hAnsi="Times New Roman" w:cs="Times New Roman"/>
          <w:sz w:val="28"/>
          <w:szCs w:val="28"/>
        </w:rPr>
        <w:br/>
        <w:t>Симпатичный человек.</w:t>
      </w:r>
      <w:r w:rsidRPr="00DA27AF">
        <w:rPr>
          <w:rFonts w:ascii="Times New Roman" w:hAnsi="Times New Roman" w:cs="Times New Roman"/>
          <w:sz w:val="28"/>
          <w:szCs w:val="28"/>
        </w:rPr>
        <w:br/>
        <w:t>Мышка серый свой жилет</w:t>
      </w:r>
      <w:r w:rsidRPr="00DA27AF">
        <w:rPr>
          <w:rFonts w:ascii="Times New Roman" w:hAnsi="Times New Roman" w:cs="Times New Roman"/>
          <w:sz w:val="28"/>
          <w:szCs w:val="28"/>
        </w:rPr>
        <w:br/>
        <w:t>Надевает на обед,</w:t>
      </w:r>
      <w:r w:rsidRPr="00DA27AF">
        <w:rPr>
          <w:rFonts w:ascii="Times New Roman" w:hAnsi="Times New Roman" w:cs="Times New Roman"/>
          <w:sz w:val="28"/>
          <w:szCs w:val="28"/>
        </w:rPr>
        <w:br/>
        <w:t xml:space="preserve">Серый по-английски — </w:t>
      </w:r>
      <w:proofErr w:type="spellStart"/>
      <w:r w:rsidRPr="00DA27AF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 xml:space="preserve"> (грей),</w:t>
      </w:r>
      <w:r w:rsidRPr="00DA27AF">
        <w:rPr>
          <w:rFonts w:ascii="Times New Roman" w:hAnsi="Times New Roman" w:cs="Times New Roman"/>
          <w:sz w:val="28"/>
          <w:szCs w:val="28"/>
        </w:rPr>
        <w:br/>
        <w:t>Ты запомнил всё? OK! (</w:t>
      </w:r>
      <w:proofErr w:type="spellStart"/>
      <w:proofErr w:type="gramStart"/>
      <w:r w:rsidRPr="00DA27AF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proofErr w:type="gramEnd"/>
      <w:r w:rsidRPr="00DA27AF">
        <w:rPr>
          <w:rFonts w:ascii="Times New Roman" w:hAnsi="Times New Roman" w:cs="Times New Roman"/>
          <w:sz w:val="28"/>
          <w:szCs w:val="28"/>
        </w:rPr>
        <w:t>)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Море и солнце нарисую кораблю</w:t>
      </w:r>
      <w:r w:rsidRPr="00DA27AF">
        <w:rPr>
          <w:rFonts w:ascii="Times New Roman" w:hAnsi="Times New Roman" w:cs="Times New Roman"/>
          <w:sz w:val="28"/>
          <w:szCs w:val="28"/>
        </w:rPr>
        <w:br/>
        <w:t>Море синей краской,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blue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А потом раскрашу смело</w:t>
      </w:r>
      <w:r w:rsidRPr="00DA27AF">
        <w:rPr>
          <w:rFonts w:ascii="Times New Roman" w:hAnsi="Times New Roman" w:cs="Times New Roman"/>
          <w:sz w:val="28"/>
          <w:szCs w:val="28"/>
        </w:rPr>
        <w:br/>
        <w:t>Солнце желтой краской,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yellow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Кот ни в чем не виноват.</w:t>
      </w:r>
      <w:r w:rsidRPr="00DA27AF">
        <w:rPr>
          <w:rFonts w:ascii="Times New Roman" w:hAnsi="Times New Roman" w:cs="Times New Roman"/>
          <w:sz w:val="28"/>
          <w:szCs w:val="28"/>
        </w:rPr>
        <w:br/>
        <w:t>Он всегда был белый,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white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  <w:r w:rsidRPr="00DA27AF">
        <w:rPr>
          <w:rFonts w:ascii="Times New Roman" w:hAnsi="Times New Roman" w:cs="Times New Roman"/>
          <w:sz w:val="28"/>
          <w:szCs w:val="28"/>
        </w:rPr>
        <w:br/>
        <w:t xml:space="preserve">Но залез в трубу на </w:t>
      </w:r>
      <w:proofErr w:type="gramStart"/>
      <w:r w:rsidRPr="00DA27AF">
        <w:rPr>
          <w:rFonts w:ascii="Times New Roman" w:hAnsi="Times New Roman" w:cs="Times New Roman"/>
          <w:sz w:val="28"/>
          <w:szCs w:val="28"/>
        </w:rPr>
        <w:t>крыше,</w:t>
      </w:r>
      <w:r w:rsidRPr="00DA27AF">
        <w:rPr>
          <w:rFonts w:ascii="Times New Roman" w:hAnsi="Times New Roman" w:cs="Times New Roman"/>
          <w:sz w:val="28"/>
          <w:szCs w:val="28"/>
        </w:rPr>
        <w:br/>
        <w:t>Черный</w:t>
      </w:r>
      <w:proofErr w:type="gramEnd"/>
      <w:r w:rsidRPr="00DA27A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black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, оттуда вышел.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Больше всех цветов по нраву</w:t>
      </w:r>
      <w:r w:rsidRPr="00DA27AF">
        <w:rPr>
          <w:rFonts w:ascii="Times New Roman" w:hAnsi="Times New Roman" w:cs="Times New Roman"/>
          <w:sz w:val="28"/>
          <w:szCs w:val="28"/>
        </w:rPr>
        <w:br/>
        <w:t>Мне коричневый цвет,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brown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  <w:r w:rsidRPr="00DA27AF">
        <w:rPr>
          <w:rFonts w:ascii="Times New Roman" w:hAnsi="Times New Roman" w:cs="Times New Roman"/>
          <w:sz w:val="28"/>
          <w:szCs w:val="28"/>
        </w:rPr>
        <w:br/>
        <w:t>Потому что очень сладкий</w:t>
      </w:r>
      <w:r w:rsidRPr="00DA27AF">
        <w:rPr>
          <w:rFonts w:ascii="Times New Roman" w:hAnsi="Times New Roman" w:cs="Times New Roman"/>
          <w:sz w:val="28"/>
          <w:szCs w:val="28"/>
        </w:rPr>
        <w:br/>
        <w:t>Цвет у каждой шоколадки.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Вот неспелый мандарин.</w:t>
      </w:r>
      <w:r w:rsidRPr="00DA27AF">
        <w:rPr>
          <w:rFonts w:ascii="Times New Roman" w:hAnsi="Times New Roman" w:cs="Times New Roman"/>
          <w:sz w:val="28"/>
          <w:szCs w:val="28"/>
        </w:rPr>
        <w:br/>
        <w:t>Он пока зеленый,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green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  <w:r w:rsidRPr="00DA27AF">
        <w:rPr>
          <w:rFonts w:ascii="Times New Roman" w:hAnsi="Times New Roman" w:cs="Times New Roman"/>
          <w:sz w:val="28"/>
          <w:szCs w:val="28"/>
        </w:rPr>
        <w:br/>
      </w:r>
      <w:r w:rsidRPr="00DA27AF">
        <w:rPr>
          <w:rFonts w:ascii="Times New Roman" w:hAnsi="Times New Roman" w:cs="Times New Roman"/>
          <w:sz w:val="28"/>
          <w:szCs w:val="28"/>
        </w:rPr>
        <w:lastRenderedPageBreak/>
        <w:t>Но дозреет, и запомнишь</w:t>
      </w:r>
      <w:r w:rsidRPr="00DA27AF">
        <w:rPr>
          <w:rFonts w:ascii="Times New Roman" w:hAnsi="Times New Roman" w:cs="Times New Roman"/>
          <w:sz w:val="28"/>
          <w:szCs w:val="28"/>
        </w:rPr>
        <w:br/>
        <w:t>Ты оранжевый цвет,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orange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Поросенок-озорник</w:t>
      </w:r>
      <w:r w:rsidRPr="00DA27AF">
        <w:rPr>
          <w:rFonts w:ascii="Times New Roman" w:hAnsi="Times New Roman" w:cs="Times New Roman"/>
          <w:sz w:val="28"/>
          <w:szCs w:val="28"/>
        </w:rPr>
        <w:br/>
        <w:t>Раньше розовый был,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pink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  <w:r w:rsidRPr="00DA27AF">
        <w:rPr>
          <w:rFonts w:ascii="Times New Roman" w:hAnsi="Times New Roman" w:cs="Times New Roman"/>
          <w:sz w:val="28"/>
          <w:szCs w:val="28"/>
        </w:rPr>
        <w:br/>
        <w:t>Но однажды он пролил</w:t>
      </w:r>
      <w:r w:rsidRPr="00DA27AF">
        <w:rPr>
          <w:rFonts w:ascii="Times New Roman" w:hAnsi="Times New Roman" w:cs="Times New Roman"/>
          <w:sz w:val="28"/>
          <w:szCs w:val="28"/>
        </w:rPr>
        <w:br/>
        <w:t>Целый пузырек чернил.</w:t>
      </w:r>
      <w:r w:rsidRPr="00DA27AF">
        <w:rPr>
          <w:rFonts w:ascii="Times New Roman" w:hAnsi="Times New Roman" w:cs="Times New Roman"/>
          <w:sz w:val="28"/>
          <w:szCs w:val="28"/>
        </w:rPr>
        <w:br/>
        <w:t>С той поры наш недотепа</w:t>
      </w:r>
      <w:r w:rsidRPr="00DA27AF">
        <w:rPr>
          <w:rFonts w:ascii="Times New Roman" w:hAnsi="Times New Roman" w:cs="Times New Roman"/>
          <w:sz w:val="28"/>
          <w:szCs w:val="28"/>
        </w:rPr>
        <w:br/>
        <w:t>Фиолетовый весь,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purple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Знаю, самый строгий цвет</w:t>
      </w:r>
      <w:r w:rsidRPr="00DA27AF">
        <w:rPr>
          <w:rFonts w:ascii="Times New Roman" w:hAnsi="Times New Roman" w:cs="Times New Roman"/>
          <w:sz w:val="28"/>
          <w:szCs w:val="28"/>
        </w:rPr>
        <w:br/>
        <w:t>В светофоре красный,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red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  <w:r w:rsidRPr="00DA27AF">
        <w:rPr>
          <w:rFonts w:ascii="Times New Roman" w:hAnsi="Times New Roman" w:cs="Times New Roman"/>
          <w:sz w:val="28"/>
          <w:szCs w:val="28"/>
        </w:rPr>
        <w:br/>
        <w:t xml:space="preserve">Если вдруг он </w:t>
      </w:r>
      <w:proofErr w:type="gramStart"/>
      <w:r w:rsidRPr="00DA27AF">
        <w:rPr>
          <w:rFonts w:ascii="Times New Roman" w:hAnsi="Times New Roman" w:cs="Times New Roman"/>
          <w:sz w:val="28"/>
          <w:szCs w:val="28"/>
        </w:rPr>
        <w:t>загорится,</w:t>
      </w:r>
      <w:r w:rsidRPr="00DA27AF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DA27AF">
        <w:rPr>
          <w:rFonts w:ascii="Times New Roman" w:hAnsi="Times New Roman" w:cs="Times New Roman"/>
          <w:sz w:val="28"/>
          <w:szCs w:val="28"/>
        </w:rPr>
        <w:t xml:space="preserve"> должны остановиться!</w:t>
      </w:r>
    </w:p>
    <w:p w:rsidR="00403FDE" w:rsidRPr="00DA27AF" w:rsidRDefault="00403FDE" w:rsidP="00403FDE">
      <w:pPr>
        <w:rPr>
          <w:rFonts w:ascii="Times New Roman" w:hAnsi="Times New Roman" w:cs="Times New Roman"/>
          <w:sz w:val="28"/>
          <w:szCs w:val="28"/>
        </w:rPr>
      </w:pPr>
      <w:r w:rsidRPr="00DA27AF">
        <w:rPr>
          <w:rFonts w:ascii="Times New Roman" w:hAnsi="Times New Roman" w:cs="Times New Roman"/>
          <w:sz w:val="28"/>
          <w:szCs w:val="28"/>
        </w:rPr>
        <w:t>Котик, котик, пожалей</w:t>
      </w:r>
      <w:r w:rsidRPr="00DA27AF">
        <w:rPr>
          <w:rFonts w:ascii="Times New Roman" w:hAnsi="Times New Roman" w:cs="Times New Roman"/>
          <w:sz w:val="28"/>
          <w:szCs w:val="28"/>
        </w:rPr>
        <w:br/>
        <w:t>Мышку серенькую, </w:t>
      </w:r>
      <w:proofErr w:type="spellStart"/>
      <w:r w:rsidRPr="00DA27AF">
        <w:rPr>
          <w:rFonts w:ascii="Times New Roman" w:hAnsi="Times New Roman" w:cs="Times New Roman"/>
          <w:b/>
          <w:bCs/>
          <w:sz w:val="28"/>
          <w:szCs w:val="28"/>
        </w:rPr>
        <w:t>grey</w:t>
      </w:r>
      <w:proofErr w:type="spellEnd"/>
      <w:r w:rsidRPr="00DA27AF">
        <w:rPr>
          <w:rFonts w:ascii="Times New Roman" w:hAnsi="Times New Roman" w:cs="Times New Roman"/>
          <w:sz w:val="28"/>
          <w:szCs w:val="28"/>
        </w:rPr>
        <w:t>.</w:t>
      </w:r>
      <w:r w:rsidRPr="00DA27AF">
        <w:rPr>
          <w:rFonts w:ascii="Times New Roman" w:hAnsi="Times New Roman" w:cs="Times New Roman"/>
          <w:sz w:val="28"/>
          <w:szCs w:val="28"/>
        </w:rPr>
        <w:br/>
        <w:t xml:space="preserve">Если очень хочешь </w:t>
      </w:r>
      <w:proofErr w:type="gramStart"/>
      <w:r w:rsidRPr="00DA27AF">
        <w:rPr>
          <w:rFonts w:ascii="Times New Roman" w:hAnsi="Times New Roman" w:cs="Times New Roman"/>
          <w:sz w:val="28"/>
          <w:szCs w:val="28"/>
        </w:rPr>
        <w:t>кушать,</w:t>
      </w:r>
      <w:r w:rsidRPr="00DA27AF">
        <w:rPr>
          <w:rFonts w:ascii="Times New Roman" w:hAnsi="Times New Roman" w:cs="Times New Roman"/>
          <w:sz w:val="28"/>
          <w:szCs w:val="28"/>
        </w:rPr>
        <w:br/>
        <w:t>Кушай</w:t>
      </w:r>
      <w:proofErr w:type="gramEnd"/>
      <w:r w:rsidRPr="00DA27AF">
        <w:rPr>
          <w:rFonts w:ascii="Times New Roman" w:hAnsi="Times New Roman" w:cs="Times New Roman"/>
          <w:sz w:val="28"/>
          <w:szCs w:val="28"/>
        </w:rPr>
        <w:t xml:space="preserve"> яблоки и груши.</w:t>
      </w:r>
    </w:p>
    <w:p w:rsidR="00403FDE" w:rsidRDefault="00403FDE" w:rsidP="00403FDE">
      <w:pPr>
        <w:rPr>
          <w:rFonts w:ascii="Times New Roman" w:hAnsi="Times New Roman" w:cs="Times New Roman"/>
        </w:rPr>
      </w:pPr>
    </w:p>
    <w:p w:rsidR="000C5401" w:rsidRPr="00230F75" w:rsidRDefault="000C5401" w:rsidP="00230F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F75">
        <w:rPr>
          <w:rFonts w:ascii="Times New Roman" w:hAnsi="Times New Roman" w:cs="Times New Roman"/>
          <w:b/>
          <w:i/>
          <w:sz w:val="28"/>
          <w:szCs w:val="28"/>
        </w:rPr>
        <w:t>Стихотворения о цифрах на английском языке с переводом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5401" w:rsidRPr="00230F75" w:rsidTr="000C5401">
        <w:tc>
          <w:tcPr>
            <w:tcW w:w="4672" w:type="dxa"/>
          </w:tcPr>
          <w:p w:rsidR="000C5401" w:rsidRPr="00230F75" w:rsidRDefault="000C5401" w:rsidP="0040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one – this is the sun.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two – this is my shoe.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three – this is a tree.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four – cats at the door.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five – I like this pie.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six – this is a stick.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seven – I see a raven.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eight – take this plate.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Number nine – I am fine.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proofErr w:type="spellEnd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>ten</w:t>
            </w:r>
            <w:proofErr w:type="spellEnd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>pen</w:t>
            </w:r>
            <w:proofErr w:type="spellEnd"/>
            <w:r w:rsidRPr="00230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0C5401" w:rsidRPr="00230F75" w:rsidRDefault="000C5401" w:rsidP="0040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F75">
              <w:rPr>
                <w:rFonts w:ascii="Times New Roman" w:hAnsi="Times New Roman" w:cs="Times New Roman"/>
                <w:sz w:val="28"/>
                <w:szCs w:val="28"/>
              </w:rPr>
              <w:t>Один – это солнце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Два – это мой ботинок.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Три – это дерево.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Четыре – кошки у двери.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Пять – мне нравится этот пирог.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Шесть – это палка.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Семь – я вижу ворона.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Восемь – возьми эту тарелка.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Девять – у меня все хорошо.</w:t>
            </w:r>
            <w:r w:rsidRPr="00230F75">
              <w:rPr>
                <w:rFonts w:ascii="Times New Roman" w:hAnsi="Times New Roman" w:cs="Times New Roman"/>
                <w:sz w:val="28"/>
                <w:szCs w:val="28"/>
              </w:rPr>
              <w:br/>
              <w:t>Десять – это ручка.</w:t>
            </w:r>
          </w:p>
        </w:tc>
      </w:tr>
    </w:tbl>
    <w:p w:rsidR="000C5401" w:rsidRPr="00230F75" w:rsidRDefault="000C5401" w:rsidP="00403FDE">
      <w:pPr>
        <w:rPr>
          <w:rFonts w:ascii="Times New Roman" w:hAnsi="Times New Roman" w:cs="Times New Roman"/>
          <w:sz w:val="28"/>
          <w:szCs w:val="28"/>
        </w:rPr>
      </w:pPr>
    </w:p>
    <w:p w:rsidR="000C5401" w:rsidRPr="00230F75" w:rsidRDefault="000C5401" w:rsidP="00230F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F75">
        <w:rPr>
          <w:rFonts w:ascii="Times New Roman" w:hAnsi="Times New Roman" w:cs="Times New Roman"/>
          <w:b/>
          <w:i/>
          <w:sz w:val="28"/>
          <w:szCs w:val="28"/>
        </w:rPr>
        <w:t>Карточки «Цифры на английском языке»</w:t>
      </w:r>
    </w:p>
    <w:p w:rsidR="000C5401" w:rsidRPr="00230F75" w:rsidRDefault="000C5401" w:rsidP="000C54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F75">
        <w:rPr>
          <w:rFonts w:ascii="Times New Roman" w:hAnsi="Times New Roman" w:cs="Times New Roman"/>
          <w:sz w:val="28"/>
          <w:szCs w:val="28"/>
        </w:rPr>
        <w:t>Карточки можно распечатать на цветном принтере</w:t>
      </w:r>
    </w:p>
    <w:p w:rsidR="000C5401" w:rsidRDefault="000C5401" w:rsidP="000C54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F75">
        <w:rPr>
          <w:rFonts w:ascii="Times New Roman" w:hAnsi="Times New Roman" w:cs="Times New Roman"/>
          <w:sz w:val="28"/>
          <w:szCs w:val="28"/>
        </w:rPr>
        <w:t>Сложить их пополам и склеить</w:t>
      </w:r>
      <w:r w:rsidR="00DA27AF" w:rsidRPr="00230F75">
        <w:rPr>
          <w:rFonts w:ascii="Times New Roman" w:hAnsi="Times New Roman" w:cs="Times New Roman"/>
          <w:sz w:val="28"/>
          <w:szCs w:val="28"/>
        </w:rPr>
        <w:t xml:space="preserve"> таким образом, чтобы на одной стороне была цифра, а на другой картинка</w:t>
      </w:r>
    </w:p>
    <w:p w:rsidR="00230F75" w:rsidRPr="00230F75" w:rsidRDefault="00230F75" w:rsidP="0023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401" w:rsidRDefault="000C5401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11C5A9D" wp14:editId="5303A775">
            <wp:extent cx="5981700" cy="4486275"/>
            <wp:effectExtent l="0" t="0" r="0" b="9525"/>
            <wp:docPr id="1" name="Рисунок 1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116" cy="449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01" w:rsidRDefault="000C5401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5323E49" wp14:editId="657BC7F2">
            <wp:extent cx="5915025" cy="4436270"/>
            <wp:effectExtent l="0" t="0" r="0" b="2540"/>
            <wp:docPr id="2" name="Рисунок 2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00" cy="444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01" w:rsidRDefault="000C5401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86AC1C5" wp14:editId="35356E5E">
            <wp:extent cx="6048375" cy="4536281"/>
            <wp:effectExtent l="0" t="0" r="0" b="0"/>
            <wp:docPr id="3" name="Рисунок 3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90" cy="45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01" w:rsidRDefault="000C5401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1537B1C" wp14:editId="0DB3C737">
            <wp:extent cx="6096000" cy="4571999"/>
            <wp:effectExtent l="0" t="0" r="0" b="635"/>
            <wp:docPr id="4" name="Рисунок 4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96" cy="458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40" w:rsidRDefault="003E3E40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B456CD7" wp14:editId="2CDF8FA9">
            <wp:extent cx="6267450" cy="4700587"/>
            <wp:effectExtent l="0" t="0" r="0" b="5080"/>
            <wp:docPr id="6" name="Рисунок 6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69" cy="471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40" w:rsidRDefault="003E3E40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E2404A1" wp14:editId="32FFC096">
            <wp:extent cx="6143625" cy="4607719"/>
            <wp:effectExtent l="0" t="0" r="0" b="2540"/>
            <wp:docPr id="7" name="Рисунок 7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87" cy="461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40" w:rsidRDefault="003E3E40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F7CE974" wp14:editId="2F86579D">
            <wp:extent cx="6334125" cy="4750594"/>
            <wp:effectExtent l="0" t="0" r="0" b="0"/>
            <wp:docPr id="8" name="Рисунок 8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95" cy="47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40" w:rsidRDefault="003E3E40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56926FD" wp14:editId="48DD6CC8">
            <wp:extent cx="6124575" cy="4593431"/>
            <wp:effectExtent l="0" t="0" r="0" b="0"/>
            <wp:docPr id="9" name="Рисунок 9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84" cy="45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40" w:rsidRDefault="003E3E40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9221204" wp14:editId="480CD068">
            <wp:extent cx="6372225" cy="4779170"/>
            <wp:effectExtent l="0" t="0" r="0" b="2540"/>
            <wp:docPr id="10" name="Рисунок 10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409" cy="478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40" w:rsidRDefault="003E3E40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EC26C26" wp14:editId="1504FBF1">
            <wp:extent cx="6067425" cy="4550569"/>
            <wp:effectExtent l="0" t="0" r="0" b="2540"/>
            <wp:docPr id="11" name="Рисунок 11" descr="Карточки для изучения лексики по теме «Цифры» (Numbers)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очки для изучения лексики по теме «Цифры» (Numbers)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19" cy="456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AF" w:rsidRDefault="00DA27AF" w:rsidP="000C5401">
      <w:pPr>
        <w:rPr>
          <w:rFonts w:ascii="Times New Roman" w:hAnsi="Times New Roman" w:cs="Times New Roman"/>
        </w:rPr>
      </w:pPr>
    </w:p>
    <w:p w:rsidR="00DA27AF" w:rsidRPr="00230F75" w:rsidRDefault="00DA27AF" w:rsidP="00230F7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0F75">
        <w:rPr>
          <w:rFonts w:ascii="Times New Roman" w:hAnsi="Times New Roman" w:cs="Times New Roman"/>
          <w:b/>
          <w:i/>
          <w:sz w:val="32"/>
          <w:szCs w:val="32"/>
        </w:rPr>
        <w:lastRenderedPageBreak/>
        <w:t>Раскраски по номерам «Животные»</w:t>
      </w:r>
    </w:p>
    <w:p w:rsidR="00DA27AF" w:rsidRDefault="00DA27AF" w:rsidP="000C540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84C9C24" wp14:editId="507EBA8A">
            <wp:extent cx="6715125" cy="7778137"/>
            <wp:effectExtent l="0" t="0" r="0" b="0"/>
            <wp:docPr id="12" name="Рисунок 12" descr="Раскраски по номерам &quot;Животные&quot;,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и по номерам &quot;Животные&quot;,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502" cy="779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AF" w:rsidRDefault="00DA27AF" w:rsidP="000C5401">
      <w:pPr>
        <w:rPr>
          <w:rFonts w:ascii="Times New Roman" w:hAnsi="Times New Roman" w:cs="Times New Roman"/>
        </w:rPr>
      </w:pPr>
      <w:r w:rsidRPr="00DA27AF">
        <w:rPr>
          <w:rFonts w:ascii="Times New Roman" w:hAnsi="Times New Roman" w:cs="Times New Roman"/>
        </w:rPr>
        <w:lastRenderedPageBreak/>
        <w:drawing>
          <wp:inline distT="0" distB="0" distL="0" distR="0">
            <wp:extent cx="6743700" cy="8224024"/>
            <wp:effectExtent l="0" t="0" r="0" b="5715"/>
            <wp:docPr id="13" name="Рисунок 13" descr="Раскраски по номерам &quot;Животные&quot;,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по номерам &quot;Животные&quot;,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304" cy="82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AF" w:rsidRPr="000C5401" w:rsidRDefault="00DA27AF" w:rsidP="000C5401">
      <w:pPr>
        <w:rPr>
          <w:rFonts w:ascii="Times New Roman" w:hAnsi="Times New Roman" w:cs="Times New Roman"/>
        </w:rPr>
      </w:pPr>
      <w:r w:rsidRPr="00DA27AF">
        <w:rPr>
          <w:rFonts w:ascii="Times New Roman" w:hAnsi="Times New Roman" w:cs="Times New Roman"/>
        </w:rPr>
        <w:lastRenderedPageBreak/>
        <w:drawing>
          <wp:inline distT="0" distB="0" distL="0" distR="0">
            <wp:extent cx="6667500" cy="8131098"/>
            <wp:effectExtent l="0" t="0" r="0" b="3810"/>
            <wp:docPr id="15" name="Рисунок 15" descr="Раскраски по номерам &quot;Животные&quot;,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по номерам &quot;Животные&quot;,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7" cy="813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7AF" w:rsidRPr="000C5401" w:rsidSect="00DA2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77A10"/>
    <w:multiLevelType w:val="hybridMultilevel"/>
    <w:tmpl w:val="08A4FA10"/>
    <w:lvl w:ilvl="0" w:tplc="3E3E3D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383DB9"/>
    <w:multiLevelType w:val="hybridMultilevel"/>
    <w:tmpl w:val="1D4C66BE"/>
    <w:lvl w:ilvl="0" w:tplc="47C234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D4D2D"/>
    <w:multiLevelType w:val="hybridMultilevel"/>
    <w:tmpl w:val="DB1A166A"/>
    <w:lvl w:ilvl="0" w:tplc="A0E05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DE"/>
    <w:rsid w:val="000C5401"/>
    <w:rsid w:val="00121B5A"/>
    <w:rsid w:val="00230F75"/>
    <w:rsid w:val="002A2A31"/>
    <w:rsid w:val="003612C7"/>
    <w:rsid w:val="003E3E40"/>
    <w:rsid w:val="00403FDE"/>
    <w:rsid w:val="00DA27AF"/>
    <w:rsid w:val="00E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97FDA-FA86-499E-AD81-A01E3F2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DE"/>
    <w:pPr>
      <w:ind w:left="720"/>
      <w:contextualSpacing/>
    </w:pPr>
  </w:style>
  <w:style w:type="table" w:styleId="a4">
    <w:name w:val="Table Grid"/>
    <w:basedOn w:val="a1"/>
    <w:uiPriority w:val="39"/>
    <w:rsid w:val="000C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2020-01-21T15:58:00Z</dcterms:created>
  <dcterms:modified xsi:type="dcterms:W3CDTF">2020-01-21T16:40:00Z</dcterms:modified>
</cp:coreProperties>
</file>