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3A" w:rsidRDefault="0033013A">
      <w:pPr>
        <w:rPr>
          <w:rFonts w:ascii="Arial" w:hAnsi="Arial" w:cs="Arial"/>
          <w:sz w:val="32"/>
          <w:szCs w:val="32"/>
        </w:rPr>
      </w:pPr>
    </w:p>
    <w:p w:rsidR="00FE7E98" w:rsidRDefault="00FE7E98">
      <w:pPr>
        <w:rPr>
          <w:rFonts w:ascii="Arial" w:hAnsi="Arial" w:cs="Arial"/>
          <w:sz w:val="32"/>
          <w:szCs w:val="32"/>
        </w:rPr>
      </w:pPr>
      <w:hyperlink r:id="rId5" w:history="1">
        <w:r w:rsidRPr="00441147">
          <w:rPr>
            <w:rStyle w:val="a4"/>
            <w:rFonts w:ascii="Arial" w:hAnsi="Arial" w:cs="Arial"/>
            <w:sz w:val="32"/>
            <w:szCs w:val="32"/>
          </w:rPr>
          <w:t>http://www.correctenglish.ru/theory/grammar/future-simple/</w:t>
        </w:r>
      </w:hyperlink>
    </w:p>
    <w:p w:rsidR="00FE7E98" w:rsidRPr="00434594" w:rsidRDefault="00FE7E98">
      <w:pPr>
        <w:rPr>
          <w:rFonts w:ascii="Arial" w:hAnsi="Arial" w:cs="Arial"/>
          <w:sz w:val="32"/>
          <w:szCs w:val="32"/>
        </w:rPr>
      </w:pPr>
    </w:p>
    <w:p w:rsidR="00434594" w:rsidRPr="00434594" w:rsidRDefault="00434594" w:rsidP="00434594">
      <w:pPr>
        <w:pBdr>
          <w:bottom w:val="single" w:sz="6" w:space="2" w:color="DCE5F1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32"/>
          <w:szCs w:val="32"/>
          <w:lang w:val="en-GB" w:eastAsia="ru-RU"/>
        </w:rPr>
      </w:pPr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Способ</w:t>
      </w:r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val="en-GB" w:eastAsia="ru-RU"/>
        </w:rPr>
        <w:t xml:space="preserve"> </w:t>
      </w:r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образования</w:t>
      </w:r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val="en-GB" w:eastAsia="ru-RU"/>
        </w:rPr>
        <w:t xml:space="preserve"> Simple Future </w:t>
      </w:r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с</w:t>
      </w:r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val="en-GB" w:eastAsia="ru-RU"/>
        </w:rPr>
        <w:t xml:space="preserve"> Shall / Will</w:t>
      </w:r>
    </w:p>
    <w:p w:rsidR="00434594" w:rsidRPr="00434594" w:rsidRDefault="00434594" w:rsidP="00434594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val="en-GB" w:eastAsia="ru-RU"/>
        </w:rPr>
      </w:pPr>
      <w:proofErr w:type="gramStart"/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val="en-GB" w:eastAsia="ru-RU"/>
        </w:rPr>
        <w:t>shall</w:t>
      </w:r>
      <w:proofErr w:type="gramEnd"/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val="en-GB" w:eastAsia="ru-RU"/>
        </w:rPr>
        <w:t xml:space="preserve"> / will + I </w:t>
      </w:r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форма</w:t>
      </w:r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val="en-GB" w:eastAsia="ru-RU"/>
        </w:rPr>
        <w:t xml:space="preserve"> </w:t>
      </w:r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глагола</w:t>
      </w:r>
    </w:p>
    <w:p w:rsidR="00434594" w:rsidRPr="00434594" w:rsidRDefault="00434594" w:rsidP="00434594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</w:pP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Например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: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  <w:t>You </w:t>
      </w:r>
      <w:r w:rsidRPr="00434594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will help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him later.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Ты </w:t>
      </w:r>
      <w:r w:rsidRPr="00434594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поможешь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ему позже.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proofErr w:type="spellStart"/>
      <w:r w:rsidRPr="00434594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>Will</w:t>
      </w:r>
      <w:proofErr w:type="spellEnd"/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proofErr w:type="spellStart"/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you</w:t>
      </w:r>
      <w:proofErr w:type="spellEnd"/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proofErr w:type="spellStart"/>
      <w:r w:rsidRPr="00434594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>help</w:t>
      </w:r>
      <w:proofErr w:type="spellEnd"/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proofErr w:type="spellStart"/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him</w:t>
      </w:r>
      <w:proofErr w:type="spellEnd"/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 </w:t>
      </w:r>
      <w:proofErr w:type="spellStart"/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later</w:t>
      </w:r>
      <w:proofErr w:type="spellEnd"/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?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  <w:t>Ты </w:t>
      </w:r>
      <w:r w:rsidRPr="00434594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поможешь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ему позже?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You </w:t>
      </w:r>
      <w:r w:rsidRPr="00434594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will not help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him later.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Ты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434594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не</w:t>
      </w:r>
      <w:r w:rsidRPr="00434594">
        <w:rPr>
          <w:rFonts w:ascii="Arial" w:eastAsia="Times New Roman" w:hAnsi="Arial" w:cs="Arial"/>
          <w:i/>
          <w:iCs/>
          <w:color w:val="175417"/>
          <w:sz w:val="32"/>
          <w:szCs w:val="32"/>
          <w:lang w:val="en-GB" w:eastAsia="ru-RU"/>
        </w:rPr>
        <w:t xml:space="preserve"> </w:t>
      </w:r>
      <w:r w:rsidRPr="00434594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поможешь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ему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позже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.</w:t>
      </w:r>
    </w:p>
    <w:p w:rsidR="00434594" w:rsidRPr="00434594" w:rsidRDefault="00434594" w:rsidP="00434594">
      <w:pPr>
        <w:pBdr>
          <w:bottom w:val="single" w:sz="6" w:space="2" w:color="DCE5F1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32"/>
          <w:szCs w:val="32"/>
          <w:lang w:val="en-GB" w:eastAsia="ru-RU"/>
        </w:rPr>
      </w:pPr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Способ</w:t>
      </w:r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val="en-GB" w:eastAsia="ru-RU"/>
        </w:rPr>
        <w:t xml:space="preserve"> </w:t>
      </w:r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образования</w:t>
      </w:r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val="en-GB" w:eastAsia="ru-RU"/>
        </w:rPr>
        <w:t xml:space="preserve"> Simple Future </w:t>
      </w:r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с</w:t>
      </w:r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val="en-GB" w:eastAsia="ru-RU"/>
        </w:rPr>
        <w:t xml:space="preserve"> Be Going To</w:t>
      </w:r>
    </w:p>
    <w:p w:rsidR="00434594" w:rsidRPr="00434594" w:rsidRDefault="00434594" w:rsidP="00434594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val="en-GB" w:eastAsia="ru-RU"/>
        </w:rPr>
      </w:pPr>
      <w:proofErr w:type="gramStart"/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val="en-GB" w:eastAsia="ru-RU"/>
        </w:rPr>
        <w:t>am</w:t>
      </w:r>
      <w:proofErr w:type="gramEnd"/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val="en-GB" w:eastAsia="ru-RU"/>
        </w:rPr>
        <w:t xml:space="preserve"> / is / are + going to + </w:t>
      </w:r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глагол</w:t>
      </w:r>
    </w:p>
    <w:p w:rsidR="00434594" w:rsidRPr="00434594" w:rsidRDefault="00434594" w:rsidP="00434594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32"/>
          <w:szCs w:val="32"/>
          <w:lang w:eastAsia="ru-RU"/>
        </w:rPr>
      </w:pP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Например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: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  <w:t>You </w:t>
      </w:r>
      <w:r w:rsidRPr="00434594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are going to meet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Jane tonight.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Ты </w:t>
      </w:r>
      <w:r w:rsidRPr="00434594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встретишься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с Джейн сегодня вечером.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434594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Are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you </w:t>
      </w:r>
      <w:r w:rsidRPr="00434594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going to meet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Jane tonight?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Ты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434594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встретишься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с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Джейн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сегодня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вечером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?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lastRenderedPageBreak/>
        <w:br/>
        <w:t>You </w:t>
      </w:r>
      <w:r w:rsidRPr="00434594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are not going to meet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Jane tonight.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Ты </w:t>
      </w:r>
      <w:r w:rsidRPr="00434594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не встретишься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с Джейн сегодня вечером.</w:t>
      </w:r>
    </w:p>
    <w:p w:rsidR="00434594" w:rsidRPr="00434594" w:rsidRDefault="00434594" w:rsidP="00434594">
      <w:pPr>
        <w:pBdr>
          <w:bottom w:val="single" w:sz="6" w:space="2" w:color="DCE5F1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</w:pPr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Спряжение глаголов в </w:t>
      </w:r>
      <w:proofErr w:type="spellStart"/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Simple</w:t>
      </w:r>
      <w:proofErr w:type="spellEnd"/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</w:t>
      </w:r>
      <w:proofErr w:type="spellStart"/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Future</w:t>
      </w:r>
      <w:proofErr w:type="spellEnd"/>
    </w:p>
    <w:p w:rsidR="00434594" w:rsidRPr="00434594" w:rsidRDefault="00434594" w:rsidP="00434594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Форма </w:t>
      </w:r>
      <w:proofErr w:type="spellStart"/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Shall</w:t>
      </w:r>
      <w:proofErr w:type="spellEnd"/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/ </w:t>
      </w:r>
      <w:proofErr w:type="spellStart"/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Will</w:t>
      </w:r>
      <w:proofErr w:type="spellEnd"/>
    </w:p>
    <w:tbl>
      <w:tblPr>
        <w:tblW w:w="0" w:type="auto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964"/>
        <w:gridCol w:w="3865"/>
        <w:gridCol w:w="3790"/>
        <w:gridCol w:w="4003"/>
      </w:tblGrid>
      <w:tr w:rsidR="00434594" w:rsidRPr="00434594" w:rsidTr="00434594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594" w:rsidRPr="00434594" w:rsidRDefault="00434594" w:rsidP="00434594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Число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594" w:rsidRPr="00434594" w:rsidRDefault="00434594" w:rsidP="00434594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Лицо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594" w:rsidRPr="00434594" w:rsidRDefault="00434594" w:rsidP="00434594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Положительная форма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594" w:rsidRPr="00434594" w:rsidRDefault="00434594" w:rsidP="00434594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Отрицательная форма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594" w:rsidRPr="00434594" w:rsidRDefault="00434594" w:rsidP="00434594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Вопросительная форма</w:t>
            </w:r>
          </w:p>
        </w:tc>
      </w:tr>
      <w:tr w:rsidR="00434594" w:rsidRPr="00434594" w:rsidTr="00434594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594" w:rsidRPr="00434594" w:rsidRDefault="00434594" w:rsidP="00434594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един.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594" w:rsidRPr="00434594" w:rsidRDefault="00434594" w:rsidP="00434594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594" w:rsidRPr="00434594" w:rsidRDefault="00434594" w:rsidP="00434594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I </w:t>
            </w:r>
            <w:proofErr w:type="spellStart"/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shall</w:t>
            </w:r>
            <w:proofErr w:type="spellEnd"/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/ </w:t>
            </w:r>
            <w:proofErr w:type="spellStart"/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will</w:t>
            </w:r>
            <w:proofErr w:type="spellEnd"/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help</w:t>
            </w:r>
            <w:proofErr w:type="spellEnd"/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594" w:rsidRPr="00434594" w:rsidRDefault="00434594" w:rsidP="00434594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</w:pPr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I </w:t>
            </w:r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shall / will not help</w:t>
            </w:r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594" w:rsidRPr="00434594" w:rsidRDefault="00434594" w:rsidP="00434594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Shall</w:t>
            </w:r>
            <w:proofErr w:type="spellEnd"/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/ </w:t>
            </w:r>
            <w:proofErr w:type="spellStart"/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will</w:t>
            </w:r>
            <w:proofErr w:type="spellEnd"/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I </w:t>
            </w:r>
            <w:proofErr w:type="spellStart"/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help</w:t>
            </w:r>
            <w:proofErr w:type="spellEnd"/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?</w:t>
            </w:r>
          </w:p>
        </w:tc>
      </w:tr>
      <w:tr w:rsidR="00434594" w:rsidRPr="00434594" w:rsidTr="00434594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434594" w:rsidRPr="00434594" w:rsidRDefault="00434594" w:rsidP="00434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594" w:rsidRPr="00434594" w:rsidRDefault="00434594" w:rsidP="00434594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594" w:rsidRPr="00434594" w:rsidRDefault="00434594" w:rsidP="00434594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You</w:t>
            </w:r>
            <w:proofErr w:type="spellEnd"/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will</w:t>
            </w:r>
            <w:proofErr w:type="spellEnd"/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help</w:t>
            </w:r>
            <w:proofErr w:type="spellEnd"/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594" w:rsidRPr="00434594" w:rsidRDefault="00434594" w:rsidP="00434594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You</w:t>
            </w:r>
            <w:proofErr w:type="spellEnd"/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will</w:t>
            </w:r>
            <w:proofErr w:type="spellEnd"/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not</w:t>
            </w:r>
            <w:proofErr w:type="spellEnd"/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help</w:t>
            </w:r>
            <w:proofErr w:type="spellEnd"/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594" w:rsidRPr="00434594" w:rsidRDefault="00434594" w:rsidP="00434594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Will</w:t>
            </w:r>
            <w:proofErr w:type="spellEnd"/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you</w:t>
            </w:r>
            <w:proofErr w:type="spellEnd"/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help</w:t>
            </w:r>
            <w:proofErr w:type="spellEnd"/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?</w:t>
            </w:r>
          </w:p>
        </w:tc>
      </w:tr>
      <w:tr w:rsidR="00434594" w:rsidRPr="00434594" w:rsidTr="00434594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434594" w:rsidRPr="00434594" w:rsidRDefault="00434594" w:rsidP="00434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594" w:rsidRPr="00434594" w:rsidRDefault="00434594" w:rsidP="00434594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594" w:rsidRPr="00434594" w:rsidRDefault="00434594" w:rsidP="00434594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He </w:t>
            </w:r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will help</w:t>
            </w:r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.</w:t>
            </w:r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br/>
              <w:t>She </w:t>
            </w:r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will help</w:t>
            </w:r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.</w:t>
            </w:r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br/>
            </w:r>
            <w:proofErr w:type="spellStart"/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It</w:t>
            </w:r>
            <w:proofErr w:type="spellEnd"/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will</w:t>
            </w:r>
            <w:proofErr w:type="spellEnd"/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help</w:t>
            </w:r>
            <w:proofErr w:type="spellEnd"/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594" w:rsidRPr="00434594" w:rsidRDefault="00434594" w:rsidP="00434594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He </w:t>
            </w:r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will not help</w:t>
            </w:r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.</w:t>
            </w:r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br/>
              <w:t>She </w:t>
            </w:r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will not help</w:t>
            </w:r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.</w:t>
            </w:r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br/>
            </w:r>
            <w:proofErr w:type="spellStart"/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It</w:t>
            </w:r>
            <w:proofErr w:type="spellEnd"/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will</w:t>
            </w:r>
            <w:proofErr w:type="spellEnd"/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not</w:t>
            </w:r>
            <w:proofErr w:type="spellEnd"/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help</w:t>
            </w:r>
            <w:proofErr w:type="spellEnd"/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594" w:rsidRPr="00434594" w:rsidRDefault="00434594" w:rsidP="00434594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Will</w:t>
            </w:r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 he </w:t>
            </w:r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help</w:t>
            </w:r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?</w:t>
            </w:r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br/>
            </w:r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Will</w:t>
            </w:r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 she </w:t>
            </w:r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help</w:t>
            </w:r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?</w:t>
            </w:r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br/>
            </w:r>
            <w:proofErr w:type="spellStart"/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Will</w:t>
            </w:r>
            <w:proofErr w:type="spellEnd"/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it</w:t>
            </w:r>
            <w:proofErr w:type="spellEnd"/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help</w:t>
            </w:r>
            <w:proofErr w:type="spellEnd"/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?</w:t>
            </w:r>
          </w:p>
        </w:tc>
      </w:tr>
      <w:tr w:rsidR="00434594" w:rsidRPr="00434594" w:rsidTr="00434594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594" w:rsidRPr="00434594" w:rsidRDefault="00434594" w:rsidP="00434594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множ</w:t>
            </w:r>
            <w:proofErr w:type="spellEnd"/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594" w:rsidRPr="00434594" w:rsidRDefault="00434594" w:rsidP="00434594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594" w:rsidRPr="00434594" w:rsidRDefault="00434594" w:rsidP="00434594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You</w:t>
            </w:r>
            <w:proofErr w:type="spellEnd"/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will</w:t>
            </w:r>
            <w:proofErr w:type="spellEnd"/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help</w:t>
            </w:r>
            <w:proofErr w:type="spellEnd"/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594" w:rsidRPr="00434594" w:rsidRDefault="00434594" w:rsidP="00434594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You</w:t>
            </w:r>
            <w:proofErr w:type="spellEnd"/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will</w:t>
            </w:r>
            <w:proofErr w:type="spellEnd"/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not</w:t>
            </w:r>
            <w:proofErr w:type="spellEnd"/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help</w:t>
            </w:r>
            <w:proofErr w:type="spellEnd"/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594" w:rsidRPr="00434594" w:rsidRDefault="00434594" w:rsidP="00434594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Will</w:t>
            </w:r>
            <w:proofErr w:type="spellEnd"/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you</w:t>
            </w:r>
            <w:proofErr w:type="spellEnd"/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help</w:t>
            </w:r>
            <w:proofErr w:type="spellEnd"/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?</w:t>
            </w:r>
          </w:p>
        </w:tc>
      </w:tr>
      <w:tr w:rsidR="00434594" w:rsidRPr="00434594" w:rsidTr="00434594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434594" w:rsidRPr="00434594" w:rsidRDefault="00434594" w:rsidP="00434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594" w:rsidRPr="00434594" w:rsidRDefault="00434594" w:rsidP="00434594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594" w:rsidRPr="00434594" w:rsidRDefault="00434594" w:rsidP="00434594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We</w:t>
            </w:r>
            <w:proofErr w:type="spellEnd"/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shall</w:t>
            </w:r>
            <w:proofErr w:type="spellEnd"/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/ </w:t>
            </w:r>
            <w:proofErr w:type="spellStart"/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will</w:t>
            </w:r>
            <w:proofErr w:type="spellEnd"/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help</w:t>
            </w:r>
            <w:proofErr w:type="spellEnd"/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594" w:rsidRPr="00434594" w:rsidRDefault="00434594" w:rsidP="00434594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</w:pPr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We </w:t>
            </w:r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shall / will not help</w:t>
            </w:r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594" w:rsidRPr="00434594" w:rsidRDefault="00434594" w:rsidP="00434594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Will</w:t>
            </w:r>
            <w:proofErr w:type="spellEnd"/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/ </w:t>
            </w:r>
            <w:proofErr w:type="spellStart"/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shall</w:t>
            </w:r>
            <w:proofErr w:type="spellEnd"/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we</w:t>
            </w:r>
            <w:proofErr w:type="spellEnd"/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help</w:t>
            </w:r>
            <w:proofErr w:type="spellEnd"/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?</w:t>
            </w:r>
          </w:p>
        </w:tc>
      </w:tr>
      <w:tr w:rsidR="00434594" w:rsidRPr="00434594" w:rsidTr="00434594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434594" w:rsidRPr="00434594" w:rsidRDefault="00434594" w:rsidP="00434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594" w:rsidRPr="00434594" w:rsidRDefault="00434594" w:rsidP="00434594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594" w:rsidRPr="00434594" w:rsidRDefault="00434594" w:rsidP="00434594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They</w:t>
            </w:r>
            <w:proofErr w:type="spellEnd"/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will</w:t>
            </w:r>
            <w:proofErr w:type="spellEnd"/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help</w:t>
            </w:r>
            <w:proofErr w:type="spellEnd"/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594" w:rsidRPr="00434594" w:rsidRDefault="00434594" w:rsidP="00434594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They</w:t>
            </w:r>
            <w:proofErr w:type="spellEnd"/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will</w:t>
            </w:r>
            <w:proofErr w:type="spellEnd"/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not</w:t>
            </w:r>
            <w:proofErr w:type="spellEnd"/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help</w:t>
            </w:r>
            <w:proofErr w:type="spellEnd"/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594" w:rsidRPr="00434594" w:rsidRDefault="00434594" w:rsidP="00434594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Will</w:t>
            </w:r>
            <w:proofErr w:type="spellEnd"/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they</w:t>
            </w:r>
            <w:proofErr w:type="spellEnd"/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help</w:t>
            </w:r>
            <w:proofErr w:type="spellEnd"/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?</w:t>
            </w:r>
          </w:p>
        </w:tc>
      </w:tr>
    </w:tbl>
    <w:p w:rsidR="00434594" w:rsidRPr="00434594" w:rsidRDefault="00434594" w:rsidP="00434594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434594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Обратите внимание, что в современном английском языке вспомогательный глагол </w:t>
      </w:r>
      <w:proofErr w:type="spellStart"/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shall</w:t>
      </w:r>
      <w:proofErr w:type="spellEnd"/>
      <w:r w:rsidRPr="00434594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для образования будущего времени используется крайне редко, и в разговорном языке является в некотором роде архаичным. Чаще всего </w:t>
      </w:r>
      <w:proofErr w:type="spellStart"/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shall</w:t>
      </w:r>
      <w:proofErr w:type="spellEnd"/>
      <w:r w:rsidRPr="00434594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используется в формальной или деловой речи.</w:t>
      </w:r>
    </w:p>
    <w:p w:rsidR="00434594" w:rsidRDefault="00434594" w:rsidP="00434594">
      <w:pPr>
        <w:spacing w:before="100" w:beforeAutospacing="1" w:after="100" w:afterAutospacing="1" w:line="273" w:lineRule="atLeast"/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</w:pPr>
    </w:p>
    <w:p w:rsidR="00434594" w:rsidRDefault="00434594" w:rsidP="00434594">
      <w:pPr>
        <w:spacing w:before="100" w:beforeAutospacing="1" w:after="100" w:afterAutospacing="1" w:line="273" w:lineRule="atLeast"/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</w:pPr>
    </w:p>
    <w:p w:rsidR="00434594" w:rsidRDefault="00434594" w:rsidP="00434594">
      <w:pPr>
        <w:spacing w:before="100" w:beforeAutospacing="1" w:after="100" w:afterAutospacing="1" w:line="273" w:lineRule="atLeast"/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</w:pPr>
    </w:p>
    <w:p w:rsidR="00434594" w:rsidRPr="00434594" w:rsidRDefault="00434594" w:rsidP="00434594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Форма </w:t>
      </w:r>
      <w:proofErr w:type="spellStart"/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Be</w:t>
      </w:r>
      <w:proofErr w:type="spellEnd"/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</w:t>
      </w:r>
      <w:proofErr w:type="spellStart"/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Going</w:t>
      </w:r>
      <w:proofErr w:type="spellEnd"/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</w:t>
      </w:r>
      <w:proofErr w:type="spellStart"/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To</w:t>
      </w:r>
      <w:proofErr w:type="spellEnd"/>
    </w:p>
    <w:tbl>
      <w:tblPr>
        <w:tblW w:w="0" w:type="auto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964"/>
        <w:gridCol w:w="3865"/>
        <w:gridCol w:w="4347"/>
        <w:gridCol w:w="4003"/>
      </w:tblGrid>
      <w:tr w:rsidR="00434594" w:rsidRPr="00434594" w:rsidTr="00434594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594" w:rsidRPr="00434594" w:rsidRDefault="00434594" w:rsidP="00434594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Число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594" w:rsidRPr="00434594" w:rsidRDefault="00434594" w:rsidP="00434594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Лицо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594" w:rsidRPr="00434594" w:rsidRDefault="00434594" w:rsidP="00434594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Положительная форма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594" w:rsidRPr="00434594" w:rsidRDefault="00434594" w:rsidP="00434594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Отрицательная форма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594" w:rsidRPr="00434594" w:rsidRDefault="00434594" w:rsidP="00434594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Вопросительная форма</w:t>
            </w:r>
          </w:p>
        </w:tc>
      </w:tr>
      <w:tr w:rsidR="00434594" w:rsidRPr="00434594" w:rsidTr="00434594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594" w:rsidRPr="00434594" w:rsidRDefault="00434594" w:rsidP="00434594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един.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594" w:rsidRPr="00434594" w:rsidRDefault="00434594" w:rsidP="00434594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594" w:rsidRPr="00434594" w:rsidRDefault="00434594" w:rsidP="00434594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</w:pPr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I </w:t>
            </w:r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am going to leave</w:t>
            </w:r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594" w:rsidRPr="00434594" w:rsidRDefault="00434594" w:rsidP="00434594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</w:pPr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I </w:t>
            </w:r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am not going to leave</w:t>
            </w:r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594" w:rsidRPr="00434594" w:rsidRDefault="00434594" w:rsidP="00434594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</w:pPr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Am</w:t>
            </w:r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 I </w:t>
            </w:r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going to leave</w:t>
            </w:r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?</w:t>
            </w:r>
          </w:p>
        </w:tc>
      </w:tr>
      <w:tr w:rsidR="00434594" w:rsidRPr="00434594" w:rsidTr="00434594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434594" w:rsidRPr="00434594" w:rsidRDefault="00434594" w:rsidP="00434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594" w:rsidRPr="00434594" w:rsidRDefault="00434594" w:rsidP="00434594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594" w:rsidRPr="00434594" w:rsidRDefault="00434594" w:rsidP="00434594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</w:pPr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You </w:t>
            </w:r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are going to leave</w:t>
            </w:r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594" w:rsidRPr="00434594" w:rsidRDefault="00434594" w:rsidP="00434594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</w:pPr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You </w:t>
            </w:r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are not going to leave</w:t>
            </w:r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594" w:rsidRPr="00434594" w:rsidRDefault="00434594" w:rsidP="00434594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</w:pPr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Are</w:t>
            </w:r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 you </w:t>
            </w:r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going to leave</w:t>
            </w:r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?</w:t>
            </w:r>
          </w:p>
        </w:tc>
      </w:tr>
      <w:tr w:rsidR="00434594" w:rsidRPr="00434594" w:rsidTr="00434594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434594" w:rsidRPr="00434594" w:rsidRDefault="00434594" w:rsidP="00434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594" w:rsidRPr="00434594" w:rsidRDefault="00434594" w:rsidP="00434594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594" w:rsidRPr="00434594" w:rsidRDefault="00434594" w:rsidP="00434594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</w:pPr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He </w:t>
            </w:r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is going to leave</w:t>
            </w:r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.</w:t>
            </w:r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br/>
              <w:t>She </w:t>
            </w:r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is going to leave</w:t>
            </w:r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.</w:t>
            </w:r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br/>
              <w:t>It </w:t>
            </w:r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is going to leave</w:t>
            </w:r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594" w:rsidRPr="00434594" w:rsidRDefault="00434594" w:rsidP="00434594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</w:pPr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He </w:t>
            </w:r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is not going to leave</w:t>
            </w:r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.</w:t>
            </w:r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br/>
              <w:t>She </w:t>
            </w:r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is not going to leave</w:t>
            </w:r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.</w:t>
            </w:r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br/>
              <w:t>It </w:t>
            </w:r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is not going to leave</w:t>
            </w:r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594" w:rsidRPr="00434594" w:rsidRDefault="00434594" w:rsidP="00434594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</w:pPr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Is</w:t>
            </w:r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 he </w:t>
            </w:r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going to leave</w:t>
            </w:r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?</w:t>
            </w:r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br/>
            </w:r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Is</w:t>
            </w:r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 she </w:t>
            </w:r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going to leave</w:t>
            </w:r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?</w:t>
            </w:r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br/>
            </w:r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Is</w:t>
            </w:r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 it </w:t>
            </w:r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going to leave</w:t>
            </w:r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?</w:t>
            </w:r>
          </w:p>
        </w:tc>
      </w:tr>
      <w:tr w:rsidR="00434594" w:rsidRPr="00434594" w:rsidTr="00434594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594" w:rsidRPr="00434594" w:rsidRDefault="00434594" w:rsidP="00434594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множ</w:t>
            </w:r>
            <w:proofErr w:type="spellEnd"/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594" w:rsidRPr="00434594" w:rsidRDefault="00434594" w:rsidP="00434594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594" w:rsidRPr="00434594" w:rsidRDefault="00434594" w:rsidP="00434594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</w:pPr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You </w:t>
            </w:r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are going to leave</w:t>
            </w:r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594" w:rsidRPr="00434594" w:rsidRDefault="00434594" w:rsidP="00434594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</w:pPr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You </w:t>
            </w:r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are not going to leave</w:t>
            </w:r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594" w:rsidRPr="00434594" w:rsidRDefault="00434594" w:rsidP="00434594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</w:pPr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Are</w:t>
            </w:r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 you </w:t>
            </w:r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going to leave</w:t>
            </w:r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?</w:t>
            </w:r>
          </w:p>
        </w:tc>
      </w:tr>
      <w:tr w:rsidR="00434594" w:rsidRPr="00434594" w:rsidTr="00434594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434594" w:rsidRPr="00434594" w:rsidRDefault="00434594" w:rsidP="00434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594" w:rsidRPr="00434594" w:rsidRDefault="00434594" w:rsidP="00434594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594" w:rsidRPr="00434594" w:rsidRDefault="00434594" w:rsidP="00434594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</w:pPr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We </w:t>
            </w:r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are going to leave</w:t>
            </w:r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594" w:rsidRPr="00434594" w:rsidRDefault="00434594" w:rsidP="00434594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</w:pPr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We </w:t>
            </w:r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are not going to leave</w:t>
            </w:r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594" w:rsidRPr="00434594" w:rsidRDefault="00434594" w:rsidP="00434594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</w:pPr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Are</w:t>
            </w:r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 we </w:t>
            </w:r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going to leave</w:t>
            </w:r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?</w:t>
            </w:r>
          </w:p>
        </w:tc>
      </w:tr>
      <w:tr w:rsidR="00434594" w:rsidRPr="00434594" w:rsidTr="00434594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434594" w:rsidRPr="00434594" w:rsidRDefault="00434594" w:rsidP="00434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594" w:rsidRPr="00434594" w:rsidRDefault="00434594" w:rsidP="00434594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594" w:rsidRPr="00434594" w:rsidRDefault="00434594" w:rsidP="00434594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</w:pPr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They </w:t>
            </w:r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are going to leave</w:t>
            </w:r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594" w:rsidRPr="00434594" w:rsidRDefault="00434594" w:rsidP="00434594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</w:pPr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They </w:t>
            </w:r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are not going to leave</w:t>
            </w:r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594" w:rsidRPr="00434594" w:rsidRDefault="00434594" w:rsidP="00434594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</w:pPr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Are</w:t>
            </w:r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 they </w:t>
            </w:r>
            <w:r w:rsidRPr="004345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going to leave</w:t>
            </w:r>
            <w:r w:rsidRPr="00434594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?</w:t>
            </w:r>
          </w:p>
        </w:tc>
      </w:tr>
    </w:tbl>
    <w:p w:rsidR="00434594" w:rsidRPr="00434594" w:rsidRDefault="00434594" w:rsidP="00434594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434594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В разговорной речи следующие элементы форм </w:t>
      </w:r>
      <w:proofErr w:type="spellStart"/>
      <w:r w:rsidRPr="00434594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Simple</w:t>
      </w:r>
      <w:proofErr w:type="spellEnd"/>
      <w:r w:rsidRPr="00434594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434594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Future</w:t>
      </w:r>
      <w:proofErr w:type="spellEnd"/>
      <w:r w:rsidRPr="00434594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могут сокращаться:</w:t>
      </w:r>
    </w:p>
    <w:p w:rsidR="00434594" w:rsidRPr="00434594" w:rsidRDefault="00434594" w:rsidP="00434594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val="en-GB" w:eastAsia="ru-RU"/>
        </w:rPr>
      </w:pPr>
      <w:r w:rsidRPr="00434594">
        <w:rPr>
          <w:rFonts w:ascii="Arial" w:eastAsia="Times New Roman" w:hAnsi="Arial" w:cs="Arial"/>
          <w:color w:val="303030"/>
          <w:sz w:val="32"/>
          <w:szCs w:val="32"/>
          <w:lang w:val="en-GB" w:eastAsia="ru-RU"/>
        </w:rPr>
        <w:t>I shall / will = I'll</w:t>
      </w:r>
      <w:r w:rsidRPr="00434594">
        <w:rPr>
          <w:rFonts w:ascii="Arial" w:eastAsia="Times New Roman" w:hAnsi="Arial" w:cs="Arial"/>
          <w:color w:val="303030"/>
          <w:sz w:val="32"/>
          <w:szCs w:val="32"/>
          <w:lang w:val="en-GB" w:eastAsia="ru-RU"/>
        </w:rPr>
        <w:br/>
        <w:t>we shall / will = we'll</w:t>
      </w:r>
      <w:r w:rsidRPr="00434594">
        <w:rPr>
          <w:rFonts w:ascii="Arial" w:eastAsia="Times New Roman" w:hAnsi="Arial" w:cs="Arial"/>
          <w:color w:val="303030"/>
          <w:sz w:val="32"/>
          <w:szCs w:val="32"/>
          <w:lang w:val="en-GB" w:eastAsia="ru-RU"/>
        </w:rPr>
        <w:br/>
        <w:t>he will = he'll</w:t>
      </w:r>
      <w:r w:rsidRPr="00434594">
        <w:rPr>
          <w:rFonts w:ascii="Arial" w:eastAsia="Times New Roman" w:hAnsi="Arial" w:cs="Arial"/>
          <w:color w:val="303030"/>
          <w:sz w:val="32"/>
          <w:szCs w:val="32"/>
          <w:lang w:val="en-GB" w:eastAsia="ru-RU"/>
        </w:rPr>
        <w:br/>
        <w:t>she will = she'll</w:t>
      </w:r>
      <w:r w:rsidRPr="00434594">
        <w:rPr>
          <w:rFonts w:ascii="Arial" w:eastAsia="Times New Roman" w:hAnsi="Arial" w:cs="Arial"/>
          <w:color w:val="303030"/>
          <w:sz w:val="32"/>
          <w:szCs w:val="32"/>
          <w:lang w:val="en-GB" w:eastAsia="ru-RU"/>
        </w:rPr>
        <w:br/>
        <w:t>it will = it'll</w:t>
      </w:r>
      <w:r w:rsidRPr="00434594">
        <w:rPr>
          <w:rFonts w:ascii="Arial" w:eastAsia="Times New Roman" w:hAnsi="Arial" w:cs="Arial"/>
          <w:color w:val="303030"/>
          <w:sz w:val="32"/>
          <w:szCs w:val="32"/>
          <w:lang w:val="en-GB" w:eastAsia="ru-RU"/>
        </w:rPr>
        <w:br/>
        <w:t>they will = they'll</w:t>
      </w:r>
      <w:r w:rsidRPr="00434594">
        <w:rPr>
          <w:rFonts w:ascii="Arial" w:eastAsia="Times New Roman" w:hAnsi="Arial" w:cs="Arial"/>
          <w:color w:val="303030"/>
          <w:sz w:val="32"/>
          <w:szCs w:val="32"/>
          <w:lang w:val="en-GB" w:eastAsia="ru-RU"/>
        </w:rPr>
        <w:br/>
        <w:t>shall not = shan't</w:t>
      </w:r>
      <w:r w:rsidRPr="00434594">
        <w:rPr>
          <w:rFonts w:ascii="Arial" w:eastAsia="Times New Roman" w:hAnsi="Arial" w:cs="Arial"/>
          <w:color w:val="303030"/>
          <w:sz w:val="32"/>
          <w:szCs w:val="32"/>
          <w:lang w:val="en-GB" w:eastAsia="ru-RU"/>
        </w:rPr>
        <w:br/>
        <w:t>will not = won't</w:t>
      </w:r>
    </w:p>
    <w:p w:rsidR="00434594" w:rsidRDefault="00434594" w:rsidP="00434594">
      <w:pPr>
        <w:pBdr>
          <w:bottom w:val="single" w:sz="6" w:space="2" w:color="DCE5F1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</w:pPr>
    </w:p>
    <w:p w:rsidR="00434594" w:rsidRDefault="00434594" w:rsidP="00434594">
      <w:pPr>
        <w:pBdr>
          <w:bottom w:val="single" w:sz="6" w:space="2" w:color="DCE5F1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</w:pPr>
    </w:p>
    <w:p w:rsidR="00434594" w:rsidRPr="00434594" w:rsidRDefault="00434594" w:rsidP="00434594">
      <w:pPr>
        <w:pBdr>
          <w:bottom w:val="single" w:sz="6" w:space="2" w:color="DCE5F1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</w:pPr>
      <w:bookmarkStart w:id="0" w:name="_GoBack"/>
      <w:bookmarkEnd w:id="0"/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Употребление </w:t>
      </w:r>
      <w:proofErr w:type="spellStart"/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Simple</w:t>
      </w:r>
      <w:proofErr w:type="spellEnd"/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</w:t>
      </w:r>
      <w:proofErr w:type="spellStart"/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Future</w:t>
      </w:r>
      <w:proofErr w:type="spellEnd"/>
    </w:p>
    <w:p w:rsidR="00434594" w:rsidRPr="00434594" w:rsidRDefault="00434594" w:rsidP="00434594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Форма </w:t>
      </w:r>
      <w:proofErr w:type="spellStart"/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Shall</w:t>
      </w:r>
      <w:proofErr w:type="spellEnd"/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/ </w:t>
      </w:r>
      <w:proofErr w:type="spellStart"/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Will</w:t>
      </w:r>
      <w:proofErr w:type="spellEnd"/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для обозначения добровольных действий</w:t>
      </w:r>
    </w:p>
    <w:p w:rsidR="00434594" w:rsidRPr="00434594" w:rsidRDefault="00434594" w:rsidP="00434594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434594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Форма </w:t>
      </w:r>
      <w:proofErr w:type="spellStart"/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Shall</w:t>
      </w:r>
      <w:proofErr w:type="spellEnd"/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/ </w:t>
      </w:r>
      <w:proofErr w:type="spellStart"/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Will</w:t>
      </w:r>
      <w:proofErr w:type="spellEnd"/>
      <w:r w:rsidRPr="00434594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 часто используется, когда </w:t>
      </w:r>
      <w:proofErr w:type="gramStart"/>
      <w:r w:rsidRPr="00434594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говорящий</w:t>
      </w:r>
      <w:proofErr w:type="gramEnd"/>
      <w:r w:rsidRPr="00434594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вызывается сделать что-либо для кого-либо. Также </w:t>
      </w:r>
      <w:proofErr w:type="spellStart"/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Shall</w:t>
      </w:r>
      <w:proofErr w:type="spellEnd"/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/ </w:t>
      </w:r>
      <w:proofErr w:type="spellStart"/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Will</w:t>
      </w:r>
      <w:proofErr w:type="spellEnd"/>
      <w:r w:rsidRPr="00434594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может выражать намерение, решимость выполнить действие в ответ на чью-либо просьбу или жалобу. Помимо прочего, </w:t>
      </w:r>
      <w:proofErr w:type="spellStart"/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Shall</w:t>
      </w:r>
      <w:proofErr w:type="spellEnd"/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/ </w:t>
      </w:r>
      <w:proofErr w:type="spellStart"/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Will</w:t>
      </w:r>
      <w:proofErr w:type="spellEnd"/>
      <w:r w:rsidRPr="00434594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 также может употребляться в вопросительных предложениях с просьбой о помощи, или с предложением сделать что-либо </w:t>
      </w:r>
      <w:proofErr w:type="gramStart"/>
      <w:r w:rsidRPr="00434594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за</w:t>
      </w:r>
      <w:proofErr w:type="gramEnd"/>
      <w:r w:rsidRPr="00434594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говорящего. Подобным же образом, отрицательные формы </w:t>
      </w:r>
      <w:proofErr w:type="spellStart"/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Shall</w:t>
      </w:r>
      <w:proofErr w:type="spellEnd"/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</w:t>
      </w:r>
      <w:proofErr w:type="spellStart"/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not</w:t>
      </w:r>
      <w:proofErr w:type="spellEnd"/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/ </w:t>
      </w:r>
      <w:proofErr w:type="spellStart"/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Will</w:t>
      </w:r>
      <w:proofErr w:type="spellEnd"/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</w:t>
      </w:r>
      <w:proofErr w:type="spellStart"/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not</w:t>
      </w:r>
      <w:proofErr w:type="spellEnd"/>
      <w:r w:rsidRPr="00434594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используются для отказа сделать что-либо.</w:t>
      </w:r>
    </w:p>
    <w:p w:rsidR="00434594" w:rsidRPr="00434594" w:rsidRDefault="00434594" w:rsidP="00434594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</w:pP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Например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: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  <w:t>I </w:t>
      </w:r>
      <w:r w:rsidRPr="00434594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will send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you the information when I get it.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Я </w:t>
      </w:r>
      <w:r w:rsidRPr="00434594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отошлю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тебе сведения, когда получу их.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I </w:t>
      </w:r>
      <w:r w:rsidRPr="00434594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will translate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the email, so Mr. Smith can read it.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Я </w:t>
      </w:r>
      <w:r w:rsidRPr="00434594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переведу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электронное письмо, чтобы мистер Смит мог его прочитать.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proofErr w:type="spellStart"/>
      <w:r w:rsidRPr="00434594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>Will</w:t>
      </w:r>
      <w:proofErr w:type="spellEnd"/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proofErr w:type="spellStart"/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you</w:t>
      </w:r>
      <w:proofErr w:type="spellEnd"/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proofErr w:type="spellStart"/>
      <w:r w:rsidRPr="00434594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>help</w:t>
      </w:r>
      <w:proofErr w:type="spellEnd"/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proofErr w:type="spellStart"/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me</w:t>
      </w:r>
      <w:proofErr w:type="spellEnd"/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 </w:t>
      </w:r>
      <w:proofErr w:type="spellStart"/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move</w:t>
      </w:r>
      <w:proofErr w:type="spellEnd"/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 </w:t>
      </w:r>
      <w:proofErr w:type="spellStart"/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this</w:t>
      </w:r>
      <w:proofErr w:type="spellEnd"/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 </w:t>
      </w:r>
      <w:proofErr w:type="spellStart"/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heavy</w:t>
      </w:r>
      <w:proofErr w:type="spellEnd"/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 </w:t>
      </w:r>
      <w:proofErr w:type="spellStart"/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table</w:t>
      </w:r>
      <w:proofErr w:type="spellEnd"/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?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434594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Не поможешь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передвинуть мне этот тяжелый стол?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434594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Will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you </w:t>
      </w:r>
      <w:r w:rsidRPr="00434594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make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dinner?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434594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Не</w:t>
      </w:r>
      <w:r w:rsidRPr="00434594">
        <w:rPr>
          <w:rFonts w:ascii="Arial" w:eastAsia="Times New Roman" w:hAnsi="Arial" w:cs="Arial"/>
          <w:i/>
          <w:iCs/>
          <w:color w:val="175417"/>
          <w:sz w:val="32"/>
          <w:szCs w:val="32"/>
          <w:lang w:val="en-GB" w:eastAsia="ru-RU"/>
        </w:rPr>
        <w:t xml:space="preserve"> </w:t>
      </w:r>
      <w:r w:rsidRPr="00434594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приготовишь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ужин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?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  <w:t>I </w:t>
      </w:r>
      <w:r w:rsidRPr="00434594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will not do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your homework for you.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Я </w:t>
      </w:r>
      <w:r w:rsidRPr="00434594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не буду делать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твои домашние задания за тебя.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lastRenderedPageBreak/>
        <w:t>I </w:t>
      </w:r>
      <w:proofErr w:type="spellStart"/>
      <w:r w:rsidRPr="00434594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>won't</w:t>
      </w:r>
      <w:proofErr w:type="spellEnd"/>
      <w:r w:rsidRPr="00434594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 xml:space="preserve"> </w:t>
      </w:r>
      <w:proofErr w:type="spellStart"/>
      <w:r w:rsidRPr="00434594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>do</w:t>
      </w:r>
      <w:proofErr w:type="spellEnd"/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proofErr w:type="spellStart"/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all</w:t>
      </w:r>
      <w:proofErr w:type="spellEnd"/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 </w:t>
      </w:r>
      <w:proofErr w:type="spellStart"/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the</w:t>
      </w:r>
      <w:proofErr w:type="spellEnd"/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 </w:t>
      </w:r>
      <w:proofErr w:type="spellStart"/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housework</w:t>
      </w:r>
      <w:proofErr w:type="spellEnd"/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 </w:t>
      </w:r>
      <w:proofErr w:type="spellStart"/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myself</w:t>
      </w:r>
      <w:proofErr w:type="spellEnd"/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!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  <w:t>Я </w:t>
      </w:r>
      <w:r w:rsidRPr="00434594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не буду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сам </w:t>
      </w:r>
      <w:r w:rsidRPr="00434594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делать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всю работу по дому!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  <w:t>"</w:t>
      </w:r>
      <w:proofErr w:type="spellStart"/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I'm</w:t>
      </w:r>
      <w:proofErr w:type="spellEnd"/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 </w:t>
      </w:r>
      <w:proofErr w:type="spellStart"/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really</w:t>
      </w:r>
      <w:proofErr w:type="spellEnd"/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 </w:t>
      </w:r>
      <w:proofErr w:type="spellStart"/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hungry</w:t>
      </w:r>
      <w:proofErr w:type="spellEnd"/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." "</w:t>
      </w:r>
      <w:proofErr w:type="spellStart"/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I'</w:t>
      </w:r>
      <w:r w:rsidRPr="00434594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>ll</w:t>
      </w:r>
      <w:proofErr w:type="spellEnd"/>
      <w:r w:rsidRPr="00434594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 xml:space="preserve"> </w:t>
      </w:r>
      <w:proofErr w:type="spellStart"/>
      <w:r w:rsidRPr="00434594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>make</w:t>
      </w:r>
      <w:proofErr w:type="spellEnd"/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proofErr w:type="spellStart"/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some</w:t>
      </w:r>
      <w:proofErr w:type="spellEnd"/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 </w:t>
      </w:r>
      <w:proofErr w:type="spellStart"/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sandwiches</w:t>
      </w:r>
      <w:proofErr w:type="spellEnd"/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."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  <w:t>Я очень хочу есть. – Я </w:t>
      </w:r>
      <w:r w:rsidRPr="00434594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приготовлю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сэндвичи.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"I'm so tired. I'm about to fall asleep." "I'</w:t>
      </w:r>
      <w:r w:rsidRPr="00434594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ll get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you some coffee."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Я так устал, я почти засыпаю. – Я </w:t>
      </w:r>
      <w:r w:rsidRPr="00434594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принесу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тебе кофе.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"The phone is ringing." "I'</w:t>
      </w:r>
      <w:r w:rsidRPr="00434594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ll get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it."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Телефон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звонит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. – 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Я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434594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отвечу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.</w:t>
      </w:r>
    </w:p>
    <w:p w:rsidR="00434594" w:rsidRPr="00434594" w:rsidRDefault="00434594" w:rsidP="00434594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Форма </w:t>
      </w:r>
      <w:proofErr w:type="spellStart"/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Shall</w:t>
      </w:r>
      <w:proofErr w:type="spellEnd"/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/ </w:t>
      </w:r>
      <w:proofErr w:type="spellStart"/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Will</w:t>
      </w:r>
      <w:proofErr w:type="spellEnd"/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для выражения обещания</w:t>
      </w:r>
    </w:p>
    <w:p w:rsidR="00434594" w:rsidRPr="00434594" w:rsidRDefault="00434594" w:rsidP="00434594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434594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Форма </w:t>
      </w:r>
      <w:proofErr w:type="spellStart"/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Shall</w:t>
      </w:r>
      <w:proofErr w:type="spellEnd"/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/ </w:t>
      </w:r>
      <w:proofErr w:type="spellStart"/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Will</w:t>
      </w:r>
      <w:proofErr w:type="spellEnd"/>
      <w:r w:rsidRPr="00434594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обычно используется для выражения обещаний.</w:t>
      </w:r>
    </w:p>
    <w:p w:rsidR="00434594" w:rsidRPr="00434594" w:rsidRDefault="00434594" w:rsidP="00434594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32"/>
          <w:szCs w:val="32"/>
          <w:lang w:eastAsia="ru-RU"/>
        </w:rPr>
      </w:pP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Например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: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  <w:t>I </w:t>
      </w:r>
      <w:r w:rsidRPr="00434594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will call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you when I arrive.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Я </w:t>
      </w:r>
      <w:r w:rsidRPr="00434594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позвоню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тебе, когда приеду.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If I am elected President of the United States, I </w:t>
      </w:r>
      <w:r w:rsidRPr="00434594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will make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sure everyone has access to inexpensive health insurance.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Если меня выберут президентом Соединенных Штатов, я </w:t>
      </w:r>
      <w:r w:rsidRPr="00434594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сделаю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так, что все смогут получить недорогую медицинскую страховку.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I promise I </w:t>
      </w:r>
      <w:r w:rsidRPr="00434594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will not tell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him about the surprise party.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Я обещаю, что </w:t>
      </w:r>
      <w:r w:rsidRPr="00434594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не расскажу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ему о вечере-сюрпризе.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proofErr w:type="spellStart"/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Don't</w:t>
      </w:r>
      <w:proofErr w:type="spellEnd"/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 </w:t>
      </w:r>
      <w:proofErr w:type="spellStart"/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worry</w:t>
      </w:r>
      <w:proofErr w:type="spellEnd"/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. 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I'</w:t>
      </w:r>
      <w:r w:rsidRPr="00434594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ll be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careful.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lastRenderedPageBreak/>
        <w:t>Не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волнуйся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. 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Я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434594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буду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осторожен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.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  <w:t>I </w:t>
      </w:r>
      <w:r w:rsidRPr="00434594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won't tell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 anyone </w:t>
      </w:r>
      <w:proofErr w:type="gramStart"/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your</w:t>
      </w:r>
      <w:proofErr w:type="gramEnd"/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secret.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Я никому </w:t>
      </w:r>
      <w:r w:rsidRPr="00434594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не расскажу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твой секрет.</w:t>
      </w:r>
    </w:p>
    <w:p w:rsidR="00434594" w:rsidRPr="00434594" w:rsidRDefault="00434594" w:rsidP="00434594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Форма </w:t>
      </w:r>
      <w:proofErr w:type="spellStart"/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Be</w:t>
      </w:r>
      <w:proofErr w:type="spellEnd"/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</w:t>
      </w:r>
      <w:proofErr w:type="spellStart"/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Going</w:t>
      </w:r>
      <w:proofErr w:type="spellEnd"/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</w:t>
      </w:r>
      <w:proofErr w:type="spellStart"/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To</w:t>
      </w:r>
      <w:proofErr w:type="spellEnd"/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для выражения намеренности</w:t>
      </w:r>
    </w:p>
    <w:p w:rsidR="00434594" w:rsidRPr="00434594" w:rsidRDefault="00434594" w:rsidP="00434594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434594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Форма </w:t>
      </w:r>
      <w:proofErr w:type="spellStart"/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Be</w:t>
      </w:r>
      <w:proofErr w:type="spellEnd"/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</w:t>
      </w:r>
      <w:proofErr w:type="spellStart"/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Going</w:t>
      </w:r>
      <w:proofErr w:type="spellEnd"/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</w:t>
      </w:r>
      <w:proofErr w:type="spellStart"/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To</w:t>
      </w:r>
      <w:proofErr w:type="spellEnd"/>
      <w:r w:rsidRPr="00434594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обозначает, что что-либо уже было запланировано, что говорящий намеревается сделать что-либо в будущем, и на русский язык в этом значении такая форма часто переводится словами "</w:t>
      </w:r>
      <w:r w:rsidRPr="00434594">
        <w:rPr>
          <w:rFonts w:ascii="Arial" w:eastAsia="Times New Roman" w:hAnsi="Arial" w:cs="Arial"/>
          <w:i/>
          <w:iCs/>
          <w:color w:val="303030"/>
          <w:sz w:val="32"/>
          <w:szCs w:val="32"/>
          <w:lang w:eastAsia="ru-RU"/>
        </w:rPr>
        <w:t>собираюсь</w:t>
      </w:r>
      <w:r w:rsidRPr="00434594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", "</w:t>
      </w:r>
      <w:r w:rsidRPr="00434594">
        <w:rPr>
          <w:rFonts w:ascii="Arial" w:eastAsia="Times New Roman" w:hAnsi="Arial" w:cs="Arial"/>
          <w:i/>
          <w:iCs/>
          <w:color w:val="303030"/>
          <w:sz w:val="32"/>
          <w:szCs w:val="32"/>
          <w:lang w:eastAsia="ru-RU"/>
        </w:rPr>
        <w:t>намереваюсь</w:t>
      </w:r>
      <w:r w:rsidRPr="00434594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" и т.п</w:t>
      </w:r>
      <w:proofErr w:type="gramStart"/>
      <w:r w:rsidRPr="00434594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.. </w:t>
      </w:r>
      <w:proofErr w:type="gramEnd"/>
      <w:r w:rsidRPr="00434594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При этом не важно, является ли это действие выполнимым или нет.</w:t>
      </w:r>
    </w:p>
    <w:p w:rsidR="00434594" w:rsidRPr="00434594" w:rsidRDefault="00434594" w:rsidP="00434594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32"/>
          <w:szCs w:val="32"/>
          <w:lang w:eastAsia="ru-RU"/>
        </w:rPr>
      </w:pP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Например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: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  <w:t>He </w:t>
      </w:r>
      <w:r w:rsidRPr="00434594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is going to spend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his vacation in Hawaii.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Он </w:t>
      </w:r>
      <w:r w:rsidRPr="00434594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собирается провести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свой отпуск на Гавайях.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She </w:t>
      </w:r>
      <w:r w:rsidRPr="00434594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is not going to spend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her vacation in Hawaii.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Она </w:t>
      </w:r>
      <w:r w:rsidRPr="00434594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не собирается проводить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свой отпуск на Гавайях.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  <w:t>"</w:t>
      </w:r>
      <w:proofErr w:type="spellStart"/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When</w:t>
      </w:r>
      <w:proofErr w:type="spellEnd"/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proofErr w:type="spellStart"/>
      <w:r w:rsidRPr="00434594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>are</w:t>
      </w:r>
      <w:proofErr w:type="spellEnd"/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proofErr w:type="spellStart"/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we</w:t>
      </w:r>
      <w:proofErr w:type="spellEnd"/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proofErr w:type="spellStart"/>
      <w:r w:rsidRPr="00434594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>going</w:t>
      </w:r>
      <w:proofErr w:type="spellEnd"/>
      <w:r w:rsidRPr="00434594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 xml:space="preserve"> </w:t>
      </w:r>
      <w:proofErr w:type="spellStart"/>
      <w:r w:rsidRPr="00434594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>to</w:t>
      </w:r>
      <w:proofErr w:type="spellEnd"/>
      <w:r w:rsidRPr="00434594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 xml:space="preserve"> </w:t>
      </w:r>
      <w:proofErr w:type="spellStart"/>
      <w:r w:rsidRPr="00434594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>meet</w:t>
      </w:r>
      <w:proofErr w:type="spellEnd"/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proofErr w:type="spellStart"/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each</w:t>
      </w:r>
      <w:proofErr w:type="spellEnd"/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 </w:t>
      </w:r>
      <w:proofErr w:type="spellStart"/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other</w:t>
      </w:r>
      <w:proofErr w:type="spellEnd"/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 </w:t>
      </w:r>
      <w:proofErr w:type="spellStart"/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tonight</w:t>
      </w:r>
      <w:proofErr w:type="spellEnd"/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?" "</w:t>
      </w:r>
      <w:proofErr w:type="spellStart"/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We</w:t>
      </w:r>
      <w:proofErr w:type="spellEnd"/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proofErr w:type="spellStart"/>
      <w:r w:rsidRPr="00434594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>are</w:t>
      </w:r>
      <w:proofErr w:type="spellEnd"/>
      <w:r w:rsidRPr="00434594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 xml:space="preserve"> </w:t>
      </w:r>
      <w:proofErr w:type="spellStart"/>
      <w:r w:rsidRPr="00434594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>going</w:t>
      </w:r>
      <w:proofErr w:type="spellEnd"/>
      <w:r w:rsidRPr="00434594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 xml:space="preserve"> </w:t>
      </w:r>
      <w:proofErr w:type="spellStart"/>
      <w:r w:rsidRPr="00434594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>to</w:t>
      </w:r>
      <w:proofErr w:type="spellEnd"/>
      <w:r w:rsidRPr="00434594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 xml:space="preserve"> </w:t>
      </w:r>
      <w:proofErr w:type="spellStart"/>
      <w:r w:rsidRPr="00434594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>meet</w:t>
      </w:r>
      <w:proofErr w:type="spellEnd"/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proofErr w:type="spellStart"/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at</w:t>
      </w:r>
      <w:proofErr w:type="spellEnd"/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 6 </w:t>
      </w:r>
      <w:proofErr w:type="spellStart"/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pm</w:t>
      </w:r>
      <w:proofErr w:type="spellEnd"/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."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  <w:t>Когда мы </w:t>
      </w:r>
      <w:r w:rsidRPr="00434594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встречаемся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сегодня вечером? – Мы </w:t>
      </w:r>
      <w:r w:rsidRPr="00434594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встречаемся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в 6 часов.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I'</w:t>
      </w:r>
      <w:r w:rsidRPr="00434594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m going to be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an actor when I grow up.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Я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proofErr w:type="gramStart"/>
      <w:r w:rsidRPr="00434594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собираюсь</w:t>
      </w:r>
      <w:proofErr w:type="gramEnd"/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стать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актером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, 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когда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вырасту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.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  <w:t>Michelle </w:t>
      </w:r>
      <w:r w:rsidRPr="00434594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is going to begin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medical school next year.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В следующем году Мишель </w:t>
      </w:r>
      <w:r w:rsidRPr="00434594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начнет учиться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в медицинской школе.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proofErr w:type="spellStart"/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They</w:t>
      </w:r>
      <w:proofErr w:type="spellEnd"/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proofErr w:type="spellStart"/>
      <w:r w:rsidRPr="00434594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>are</w:t>
      </w:r>
      <w:proofErr w:type="spellEnd"/>
      <w:r w:rsidRPr="00434594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 xml:space="preserve"> </w:t>
      </w:r>
      <w:proofErr w:type="spellStart"/>
      <w:r w:rsidRPr="00434594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>going</w:t>
      </w:r>
      <w:proofErr w:type="spellEnd"/>
      <w:r w:rsidRPr="00434594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 xml:space="preserve"> </w:t>
      </w:r>
      <w:proofErr w:type="spellStart"/>
      <w:r w:rsidRPr="00434594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>to</w:t>
      </w:r>
      <w:proofErr w:type="spellEnd"/>
      <w:r w:rsidRPr="00434594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 xml:space="preserve"> </w:t>
      </w:r>
      <w:proofErr w:type="spellStart"/>
      <w:r w:rsidRPr="00434594">
        <w:rPr>
          <w:rFonts w:ascii="Arial" w:eastAsia="Times New Roman" w:hAnsi="Arial" w:cs="Arial"/>
          <w:b/>
          <w:bCs/>
          <w:color w:val="175417"/>
          <w:sz w:val="32"/>
          <w:szCs w:val="32"/>
          <w:lang w:eastAsia="ru-RU"/>
        </w:rPr>
        <w:t>drive</w:t>
      </w:r>
      <w:proofErr w:type="spellEnd"/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proofErr w:type="spellStart"/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all</w:t>
      </w:r>
      <w:proofErr w:type="spellEnd"/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 </w:t>
      </w:r>
      <w:proofErr w:type="spellStart"/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the</w:t>
      </w:r>
      <w:proofErr w:type="spellEnd"/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 </w:t>
      </w:r>
      <w:proofErr w:type="spellStart"/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way</w:t>
      </w:r>
      <w:proofErr w:type="spellEnd"/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 </w:t>
      </w:r>
      <w:proofErr w:type="spellStart"/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to</w:t>
      </w:r>
      <w:proofErr w:type="spellEnd"/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 </w:t>
      </w:r>
      <w:proofErr w:type="spellStart"/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Alaska</w:t>
      </w:r>
      <w:proofErr w:type="spellEnd"/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.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lastRenderedPageBreak/>
        <w:t>Они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434594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собираются</w:t>
      </w:r>
      <w:r w:rsidRPr="00434594">
        <w:rPr>
          <w:rFonts w:ascii="Arial" w:eastAsia="Times New Roman" w:hAnsi="Arial" w:cs="Arial"/>
          <w:i/>
          <w:iCs/>
          <w:color w:val="175417"/>
          <w:sz w:val="32"/>
          <w:szCs w:val="32"/>
          <w:lang w:val="en-GB" w:eastAsia="ru-RU"/>
        </w:rPr>
        <w:t xml:space="preserve"> </w:t>
      </w:r>
      <w:r w:rsidRPr="00434594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ехать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прямо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до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Аляски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.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  <w:t>Who </w:t>
      </w:r>
      <w:r w:rsidRPr="00434594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are you going to invite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to the party?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Кого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ты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434594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собираешься</w:t>
      </w:r>
      <w:r w:rsidRPr="00434594">
        <w:rPr>
          <w:rFonts w:ascii="Arial" w:eastAsia="Times New Roman" w:hAnsi="Arial" w:cs="Arial"/>
          <w:i/>
          <w:iCs/>
          <w:color w:val="175417"/>
          <w:sz w:val="32"/>
          <w:szCs w:val="32"/>
          <w:lang w:val="en-GB" w:eastAsia="ru-RU"/>
        </w:rPr>
        <w:t xml:space="preserve"> </w:t>
      </w:r>
      <w:r w:rsidRPr="00434594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позвать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на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вечер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?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  <w:t>"Who </w:t>
      </w:r>
      <w:r w:rsidRPr="00434594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is going to make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John's birthday cake?" "Sue </w:t>
      </w:r>
      <w:r w:rsidRPr="00434594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is going to make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John's birthday cake."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Кто </w:t>
      </w:r>
      <w:r w:rsidRPr="00434594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испечет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торт ко дню рождению Джона? – Сью </w:t>
      </w:r>
      <w:r w:rsidRPr="00434594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испечет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торт ко дню рождения Тома.</w:t>
      </w:r>
    </w:p>
    <w:p w:rsidR="00434594" w:rsidRPr="00434594" w:rsidRDefault="00434594" w:rsidP="00434594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Формы </w:t>
      </w:r>
      <w:proofErr w:type="spellStart"/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Shall</w:t>
      </w:r>
      <w:proofErr w:type="spellEnd"/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/ </w:t>
      </w:r>
      <w:proofErr w:type="spellStart"/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Will</w:t>
      </w:r>
      <w:proofErr w:type="spellEnd"/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и </w:t>
      </w:r>
      <w:proofErr w:type="spellStart"/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Be</w:t>
      </w:r>
      <w:proofErr w:type="spellEnd"/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</w:t>
      </w:r>
      <w:proofErr w:type="spellStart"/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Going</w:t>
      </w:r>
      <w:proofErr w:type="spellEnd"/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</w:t>
      </w:r>
      <w:proofErr w:type="spellStart"/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To</w:t>
      </w:r>
      <w:proofErr w:type="spellEnd"/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для выражения прогноза, предположения</w:t>
      </w:r>
    </w:p>
    <w:p w:rsidR="00434594" w:rsidRPr="00434594" w:rsidRDefault="00434594" w:rsidP="00434594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434594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И форма </w:t>
      </w:r>
      <w:proofErr w:type="spellStart"/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Shall</w:t>
      </w:r>
      <w:proofErr w:type="spellEnd"/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/ </w:t>
      </w:r>
      <w:proofErr w:type="spellStart"/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Will</w:t>
      </w:r>
      <w:proofErr w:type="spellEnd"/>
      <w:r w:rsidRPr="00434594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, и форма </w:t>
      </w:r>
      <w:proofErr w:type="spellStart"/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Be</w:t>
      </w:r>
      <w:proofErr w:type="spellEnd"/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</w:t>
      </w:r>
      <w:proofErr w:type="spellStart"/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Going</w:t>
      </w:r>
      <w:proofErr w:type="spellEnd"/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</w:t>
      </w:r>
      <w:proofErr w:type="spellStart"/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To</w:t>
      </w:r>
      <w:proofErr w:type="spellEnd"/>
      <w:r w:rsidRPr="00434594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, может обозначать общее предположение о том, что может произойти в будущем. В таких предложениях подлежащее обычно почти не может воздействовать на будущее, и поэтому все предыдущие описанные употребления этих форм к данному случаю не применяются. В нижеследующих примерах между обоими предложениями в каждой паре нет никакой разницы.</w:t>
      </w:r>
    </w:p>
    <w:p w:rsidR="00434594" w:rsidRPr="00434594" w:rsidRDefault="00434594" w:rsidP="00434594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32"/>
          <w:szCs w:val="32"/>
          <w:lang w:eastAsia="ru-RU"/>
        </w:rPr>
      </w:pP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Например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: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  <w:t>The year 2222 </w:t>
      </w:r>
      <w:r w:rsidRPr="00434594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will be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a very interesting year.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  <w:t>The year 2222 </w:t>
      </w:r>
      <w:r w:rsidRPr="00434594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is going to be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a very interesting year.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proofErr w:type="gramStart"/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2222 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год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434594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будет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очень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интересным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.</w:t>
      </w:r>
      <w:proofErr w:type="gramEnd"/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  <w:t>John Smith </w:t>
      </w:r>
      <w:r w:rsidRPr="00434594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will be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the next President.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  <w:t>John Smith </w:t>
      </w:r>
      <w:r w:rsidRPr="00434594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is going to be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the next President.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Джон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Смит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434594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станет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следующим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президентом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.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  <w:t>The movie "Zenith" </w:t>
      </w:r>
      <w:r w:rsidRPr="00434594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will win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several Academy Awards.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  <w:t>The movie "Zenith" </w:t>
      </w:r>
      <w:r w:rsidRPr="00434594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is going to win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several Academy Awards.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Фильм "Зенит" </w:t>
      </w:r>
      <w:r w:rsidRPr="00434594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получит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несколько премий "Оскар".</w:t>
      </w:r>
    </w:p>
    <w:p w:rsidR="00434594" w:rsidRPr="00434594" w:rsidRDefault="00434594" w:rsidP="00434594">
      <w:pPr>
        <w:pBdr>
          <w:bottom w:val="single" w:sz="6" w:space="2" w:color="DCE5F1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</w:pPr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lastRenderedPageBreak/>
        <w:t>Важно</w:t>
      </w:r>
    </w:p>
    <w:p w:rsidR="00434594" w:rsidRPr="00434594" w:rsidRDefault="00434594" w:rsidP="00434594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434594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В </w:t>
      </w:r>
      <w:proofErr w:type="spellStart"/>
      <w:r w:rsidRPr="00434594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Future</w:t>
      </w:r>
      <w:proofErr w:type="spellEnd"/>
      <w:r w:rsidRPr="00434594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434594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Simple</w:t>
      </w:r>
      <w:proofErr w:type="spellEnd"/>
      <w:r w:rsidRPr="00434594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не всегда понятно, какое из вышеперечисленных употреблений использует </w:t>
      </w:r>
      <w:proofErr w:type="gramStart"/>
      <w:r w:rsidRPr="00434594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говорящий</w:t>
      </w:r>
      <w:proofErr w:type="gramEnd"/>
      <w:r w:rsidRPr="00434594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. Довольно часто существует больше одного способа истолковать предложение.</w:t>
      </w:r>
    </w:p>
    <w:p w:rsidR="00434594" w:rsidRPr="00434594" w:rsidRDefault="00434594" w:rsidP="00434594">
      <w:pPr>
        <w:pBdr>
          <w:bottom w:val="single" w:sz="6" w:space="2" w:color="DCE5F1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</w:pPr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Будущее время не употребляется в придаточных предложениях времени</w:t>
      </w:r>
    </w:p>
    <w:p w:rsidR="00434594" w:rsidRPr="00434594" w:rsidRDefault="00434594" w:rsidP="00434594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proofErr w:type="spellStart"/>
      <w:proofErr w:type="gramStart"/>
      <w:r w:rsidRPr="00434594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Future</w:t>
      </w:r>
      <w:proofErr w:type="spellEnd"/>
      <w:r w:rsidRPr="00434594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434594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Simple</w:t>
      </w:r>
      <w:proofErr w:type="spellEnd"/>
      <w:r w:rsidRPr="00434594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, как и все будущие времена, не используется в придаточных предложениях, начинающихся с наречий времени, как, например: </w:t>
      </w:r>
      <w:proofErr w:type="spellStart"/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when</w:t>
      </w:r>
      <w:proofErr w:type="spellEnd"/>
      <w:r w:rsidRPr="00434594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- когда; </w:t>
      </w:r>
      <w:proofErr w:type="spellStart"/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while</w:t>
      </w:r>
      <w:proofErr w:type="spellEnd"/>
      <w:r w:rsidRPr="00434594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– когда, пока; </w:t>
      </w:r>
      <w:proofErr w:type="spellStart"/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before</w:t>
      </w:r>
      <w:proofErr w:type="spellEnd"/>
      <w:r w:rsidRPr="00434594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- прежде; </w:t>
      </w:r>
      <w:proofErr w:type="spellStart"/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after</w:t>
      </w:r>
      <w:proofErr w:type="spellEnd"/>
      <w:r w:rsidRPr="00434594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- после; </w:t>
      </w:r>
      <w:proofErr w:type="spellStart"/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by</w:t>
      </w:r>
      <w:proofErr w:type="spellEnd"/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</w:t>
      </w:r>
      <w:proofErr w:type="spellStart"/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the</w:t>
      </w:r>
      <w:proofErr w:type="spellEnd"/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</w:t>
      </w:r>
      <w:proofErr w:type="spellStart"/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time</w:t>
      </w:r>
      <w:proofErr w:type="spellEnd"/>
      <w:r w:rsidRPr="00434594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– к тому времени, как; </w:t>
      </w:r>
      <w:proofErr w:type="spellStart"/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as</w:t>
      </w:r>
      <w:proofErr w:type="spellEnd"/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</w:t>
      </w:r>
      <w:proofErr w:type="spellStart"/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soon</w:t>
      </w:r>
      <w:proofErr w:type="spellEnd"/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</w:t>
      </w:r>
      <w:proofErr w:type="spellStart"/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as</w:t>
      </w:r>
      <w:proofErr w:type="spellEnd"/>
      <w:r w:rsidRPr="00434594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– как только; </w:t>
      </w:r>
      <w:proofErr w:type="spellStart"/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if</w:t>
      </w:r>
      <w:proofErr w:type="spellEnd"/>
      <w:r w:rsidRPr="00434594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- если; </w:t>
      </w:r>
      <w:proofErr w:type="spellStart"/>
      <w:r w:rsidRPr="0043459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unless</w:t>
      </w:r>
      <w:proofErr w:type="spellEnd"/>
      <w:r w:rsidRPr="00434594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– если не; и т.п.</w:t>
      </w:r>
      <w:proofErr w:type="gramEnd"/>
      <w:r w:rsidRPr="00434594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Вместо </w:t>
      </w:r>
      <w:proofErr w:type="spellStart"/>
      <w:r w:rsidRPr="00434594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Future</w:t>
      </w:r>
      <w:proofErr w:type="spellEnd"/>
      <w:r w:rsidRPr="00434594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434594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Simple</w:t>
      </w:r>
      <w:proofErr w:type="spellEnd"/>
      <w:r w:rsidRPr="00434594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в таком случае используется </w:t>
      </w:r>
      <w:proofErr w:type="spellStart"/>
      <w:r w:rsidRPr="00434594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Present</w:t>
      </w:r>
      <w:proofErr w:type="spellEnd"/>
      <w:r w:rsidRPr="00434594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434594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Simple</w:t>
      </w:r>
      <w:proofErr w:type="spellEnd"/>
      <w:r w:rsidRPr="00434594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.</w:t>
      </w:r>
    </w:p>
    <w:p w:rsidR="00434594" w:rsidRPr="00434594" w:rsidRDefault="00434594" w:rsidP="00434594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32"/>
          <w:szCs w:val="32"/>
          <w:lang w:eastAsia="ru-RU"/>
        </w:rPr>
      </w:pP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Например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: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  <w:t>When you </w:t>
      </w:r>
      <w:r w:rsidRPr="00434594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will arrive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 tonight, we will go out for dinner. </w:t>
      </w:r>
      <w:proofErr w:type="gramStart"/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(</w:t>
      </w:r>
      <w:r w:rsidRPr="00434594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Неверно</w:t>
      </w:r>
      <w:r w:rsidRPr="00434594">
        <w:rPr>
          <w:rFonts w:ascii="Arial" w:eastAsia="Times New Roman" w:hAnsi="Arial" w:cs="Arial"/>
          <w:i/>
          <w:iCs/>
          <w:color w:val="175417"/>
          <w:sz w:val="32"/>
          <w:szCs w:val="32"/>
          <w:lang w:val="en-GB" w:eastAsia="ru-RU"/>
        </w:rPr>
        <w:t>.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)</w:t>
      </w:r>
      <w:proofErr w:type="gramEnd"/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  <w:t>When you </w:t>
      </w:r>
      <w:r w:rsidRPr="00434594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arrive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 tonight, we will go out for dinner. 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(</w:t>
      </w:r>
      <w:r w:rsidRPr="00434594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Верно.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)</w:t>
      </w:r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  <w:t>Когда ты </w:t>
      </w:r>
      <w:proofErr w:type="gramStart"/>
      <w:r w:rsidRPr="00434594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придешь</w:t>
      </w:r>
      <w:proofErr w:type="gramEnd"/>
      <w:r w:rsidRPr="00434594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сегодня вечером, мы пойдем поужинать.</w:t>
      </w:r>
    </w:p>
    <w:p w:rsidR="00434594" w:rsidRPr="00434594" w:rsidRDefault="00434594">
      <w:pPr>
        <w:rPr>
          <w:rFonts w:ascii="Arial" w:hAnsi="Arial" w:cs="Arial"/>
          <w:sz w:val="32"/>
          <w:szCs w:val="32"/>
        </w:rPr>
      </w:pPr>
    </w:p>
    <w:sectPr w:rsidR="00434594" w:rsidRPr="00434594" w:rsidSect="004345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94"/>
    <w:rsid w:val="002B455C"/>
    <w:rsid w:val="0033013A"/>
    <w:rsid w:val="00434594"/>
    <w:rsid w:val="00FE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45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45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34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ample">
    <w:name w:val="example"/>
    <w:basedOn w:val="a"/>
    <w:rsid w:val="00434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4594"/>
  </w:style>
  <w:style w:type="character" w:styleId="a4">
    <w:name w:val="Hyperlink"/>
    <w:basedOn w:val="a0"/>
    <w:uiPriority w:val="99"/>
    <w:unhideWhenUsed/>
    <w:rsid w:val="00FE7E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45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45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34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ample">
    <w:name w:val="example"/>
    <w:basedOn w:val="a"/>
    <w:rsid w:val="00434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4594"/>
  </w:style>
  <w:style w:type="character" w:styleId="a4">
    <w:name w:val="Hyperlink"/>
    <w:basedOn w:val="a0"/>
    <w:uiPriority w:val="99"/>
    <w:unhideWhenUsed/>
    <w:rsid w:val="00FE7E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rectenglish.ru/theory/grammar/future-simp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2016-03-13T10:07:00Z</dcterms:created>
  <dcterms:modified xsi:type="dcterms:W3CDTF">2016-03-13T10:12:00Z</dcterms:modified>
</cp:coreProperties>
</file>