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C" w:rsidRPr="00A32E21" w:rsidRDefault="00782B6C"/>
    <w:p w:rsidR="00A32E21" w:rsidRPr="00A32E21" w:rsidRDefault="00A32E21" w:rsidP="00A32E21">
      <w:pPr>
        <w:jc w:val="center"/>
        <w:rPr>
          <w:b/>
        </w:rPr>
      </w:pPr>
    </w:p>
    <w:p w:rsidR="00A32E21" w:rsidRPr="00A32E21" w:rsidRDefault="00A32E21" w:rsidP="00A32E21">
      <w:pPr>
        <w:jc w:val="center"/>
        <w:rPr>
          <w:b/>
        </w:rPr>
      </w:pPr>
      <w:r w:rsidRPr="00A32E21">
        <w:rPr>
          <w:b/>
        </w:rPr>
        <w:t xml:space="preserve">ИНСТРУКТАЖ ДЛЯ УЧАЩИХСЯ 10 КЛАССА </w:t>
      </w:r>
      <w:r w:rsidRPr="00A32E21">
        <w:rPr>
          <w:b/>
        </w:rPr>
        <w:br/>
        <w:t>«БЕЗОПАСНОСТЬ НА ОСЕННИХ КАНИКУЛАХ»</w:t>
      </w:r>
    </w:p>
    <w:p w:rsidR="00A32E21" w:rsidRPr="00A32E21" w:rsidRDefault="00A32E21" w:rsidP="00A32E21">
      <w:pPr>
        <w:tabs>
          <w:tab w:val="left" w:pos="3860"/>
        </w:tabs>
        <w:jc w:val="center"/>
        <w:rPr>
          <w:b/>
        </w:rPr>
      </w:pPr>
    </w:p>
    <w:p w:rsidR="00A32E21" w:rsidRPr="00A32E21" w:rsidRDefault="00A32E21" w:rsidP="00A32E21">
      <w:pPr>
        <w:numPr>
          <w:ilvl w:val="0"/>
          <w:numId w:val="2"/>
        </w:numPr>
        <w:tabs>
          <w:tab w:val="left" w:pos="709"/>
        </w:tabs>
        <w:jc w:val="center"/>
        <w:rPr>
          <w:b/>
        </w:rPr>
      </w:pPr>
      <w:r w:rsidRPr="00A32E21">
        <w:rPr>
          <w:b/>
        </w:rPr>
        <w:t>Общие правила поведения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Надо быть внимательным и осторожным на проезжей части дороги, соблюдать правила дорожного движения.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В общественном транспорте надо быть внимательным и осторожным при посадке и выходе, на остановках.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Запрещается управлять любым транспортным средством, не имея на то водительское удостоверение.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Запрещается кататься, прицепившись к транспортному средству, ездить в открытом, не приспособленном для перевозки пассажиров, кузове.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Запрещается иметь при себе и пользоваться огнестрельным оружием без права пользования.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Во время игры не применять силовые приёмы, а так же использовать колющие, режущие предметы, взрывных веществ и того, что может угрожать здоровью и жизни вашей или других людей.</w:t>
      </w:r>
    </w:p>
    <w:p w:rsidR="00A32E21" w:rsidRPr="00A32E21" w:rsidRDefault="00A32E21" w:rsidP="00A32E21">
      <w:pPr>
        <w:numPr>
          <w:ilvl w:val="1"/>
          <w:numId w:val="1"/>
        </w:numPr>
        <w:tabs>
          <w:tab w:val="left" w:pos="567"/>
        </w:tabs>
        <w:jc w:val="both"/>
      </w:pPr>
      <w:r w:rsidRPr="00A32E21">
        <w:t xml:space="preserve">Соблюдать осторожность у воды </w:t>
      </w:r>
      <w:r w:rsidRPr="00A32E21">
        <w:t>.</w:t>
      </w:r>
      <w:bookmarkStart w:id="0" w:name="_GoBack"/>
      <w:bookmarkEnd w:id="0"/>
      <w:r w:rsidRPr="00A32E21">
        <w:t>Помните, что тонкий лёд (осенью, весной)  представляет опасность для жизни.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Строго запрещаются шалости со спичками, изготовление взрывных пакетов.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Запрещается разведение костров вблизи жилых и хозяйственных построек, стогов сена.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Запрещается взламывать щитки со знаком «Высокое напряжение».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Запрещается подходить к оборванным проводам ближе, чем на 8м, подходить к трансформаторам.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Избегать участия в конфликтных ситуациях, результатом которых является драка.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Помнить о культуре поведения на улице, в общественных местах; не употреблять спиртных напитков, не курить.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 xml:space="preserve">Запрещается взбираться на пожарные лестницы, играть на площадках хранения строительных материалов, вблизи </w:t>
      </w:r>
      <w:r w:rsidRPr="00A32E21">
        <w:t>строящихся</w:t>
      </w:r>
      <w:r w:rsidRPr="00A32E21">
        <w:t xml:space="preserve"> объектов.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Запрещается использование пиротехники.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В общественных местах надо быть вежливым и внимательным к детям и взрослым, соблюдать нормы морали и этики.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Во время игр необходимо соблюдать правила игры, быть вежливым.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 xml:space="preserve">На улице не разговаривать с посторонними (незнакомыми) людьми. Не реагировать на знаки внимания и приказы незнакомца. Никуда не ходить с посторонними. 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 xml:space="preserve">Всегда сообщать родителям, куда идёшь гулять. 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 xml:space="preserve">Без сопровождения взрослых и разрешения родителей не ходить к водоемам (рекам, озерам, водохранилищам) и в лес, не уезжать в другой населенный пункт. 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Одеваться надо в соответствии с погодой.</w:t>
      </w:r>
    </w:p>
    <w:p w:rsidR="00A32E21" w:rsidRPr="00A32E21" w:rsidRDefault="00A32E21" w:rsidP="00A32E21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32E21">
        <w:t>Нельзя дразнить и не гладить беспризорных собак и других животных.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>Находясь дома, надо быть внимательным при обращении с острыми, режущими, колющими предметами, электронагревательными и газовыми приборами; не играть со спичками, зажигалками и т.п. Соблюдать технику безопасности при включении и выключении телевизора, электрического утюга, чайника и т.д.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>Необходимо соблюдать временной режим при просмотре телевизора и работе на компьютере.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>Надо быть осторожным в обращении с домашними животными.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  <w:rPr>
          <w:b/>
        </w:rPr>
      </w:pPr>
      <w:r w:rsidRPr="00A32E21">
        <w:rPr>
          <w:b/>
        </w:rPr>
        <w:lastRenderedPageBreak/>
        <w:t>Запрещается находиться на улице без сопровождения взрослых в летнее время после 22.00 часов.</w:t>
      </w:r>
    </w:p>
    <w:p w:rsidR="00A32E21" w:rsidRPr="00A32E21" w:rsidRDefault="00A32E21" w:rsidP="00A32E21">
      <w:pPr>
        <w:tabs>
          <w:tab w:val="left" w:pos="720"/>
        </w:tabs>
        <w:jc w:val="both"/>
      </w:pPr>
    </w:p>
    <w:p w:rsidR="00A32E21" w:rsidRPr="00A32E21" w:rsidRDefault="00A32E21" w:rsidP="00A32E21">
      <w:pPr>
        <w:numPr>
          <w:ilvl w:val="0"/>
          <w:numId w:val="2"/>
        </w:numPr>
        <w:jc w:val="center"/>
        <w:rPr>
          <w:color w:val="333333"/>
        </w:rPr>
      </w:pPr>
      <w:r w:rsidRPr="00A32E21">
        <w:rPr>
          <w:rStyle w:val="a3"/>
          <w:bCs w:val="0"/>
          <w:color w:val="333333"/>
        </w:rPr>
        <w:t>Техника безопасности и правила поведения</w:t>
      </w:r>
      <w:r w:rsidRPr="00A32E21">
        <w:rPr>
          <w:color w:val="333333"/>
        </w:rPr>
        <w:t xml:space="preserve"> </w:t>
      </w:r>
      <w:r w:rsidRPr="00A32E21">
        <w:rPr>
          <w:rStyle w:val="a3"/>
          <w:bCs w:val="0"/>
          <w:color w:val="333333"/>
        </w:rPr>
        <w:t>учащихся на осенних каникулах.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>Соблюдать правила п. 2 данной инструкции.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>Находясь вблизи водоёмов, не входить в воду, не ходить по краю обрыва, не купаться в холодное время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>При походе в лес не поджигать сухую траву, не разжигать костры</w:t>
      </w:r>
      <w:r w:rsidRPr="00A32E21">
        <w:rPr>
          <w:color w:val="333333"/>
        </w:rPr>
        <w:t xml:space="preserve"> </w:t>
      </w:r>
      <w:r w:rsidRPr="00A32E21">
        <w:t xml:space="preserve">не лазить по деревьям, внимательно смотреть под ноги. 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 xml:space="preserve">При использовании скутеров, велосипедов соблюдать правила дорожного движения. 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 xml:space="preserve">При использовании роликовых коньков, </w:t>
      </w:r>
      <w:proofErr w:type="spellStart"/>
      <w:r w:rsidRPr="00A32E21">
        <w:t>скейтов</w:t>
      </w:r>
      <w:proofErr w:type="spellEnd"/>
      <w:r w:rsidRPr="00A32E21">
        <w:t xml:space="preserve"> и самокатов, помнить, что проезжая часть не предназначена для их использования, кататься по тротуару.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>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>Запрещается употреблять в пищу малознакомые и незнакомые грибы и ягоды.</w:t>
      </w:r>
    </w:p>
    <w:p w:rsidR="00A32E21" w:rsidRPr="00A32E21" w:rsidRDefault="00A32E21" w:rsidP="00A32E21">
      <w:pPr>
        <w:numPr>
          <w:ilvl w:val="1"/>
          <w:numId w:val="2"/>
        </w:numPr>
        <w:ind w:left="567" w:hanging="567"/>
        <w:jc w:val="both"/>
      </w:pPr>
      <w:r w:rsidRPr="00A32E21">
        <w:t>Необходимо заботиться о своем здоровье; проводить профилактические мероприятия против гриппа и простуды.</w:t>
      </w:r>
    </w:p>
    <w:p w:rsidR="00A32E21" w:rsidRPr="00A32E21" w:rsidRDefault="00A32E21"/>
    <w:p w:rsidR="00A32E21" w:rsidRPr="00A32E21" w:rsidRDefault="00A32E21">
      <w:pPr>
        <w:rPr>
          <w:sz w:val="32"/>
          <w:szCs w:val="32"/>
        </w:rPr>
      </w:pPr>
      <w:r w:rsidRPr="00A32E21">
        <w:rPr>
          <w:sz w:val="36"/>
          <w:szCs w:val="36"/>
        </w:rPr>
        <w:t xml:space="preserve">           </w:t>
      </w:r>
      <w:r w:rsidRPr="00A32E21">
        <w:rPr>
          <w:sz w:val="32"/>
          <w:szCs w:val="32"/>
        </w:rPr>
        <w:t xml:space="preserve">С ИНСТРУКТАЖОМ ОЗНАКОМИЛСЯ (ОЗНАКОМИЛАСЬ) </w:t>
      </w:r>
      <w:r w:rsidRPr="00A32E21">
        <w:rPr>
          <w:sz w:val="32"/>
          <w:szCs w:val="32"/>
        </w:rPr>
        <w:br/>
      </w:r>
    </w:p>
    <w:tbl>
      <w:tblPr>
        <w:tblStyle w:val="a4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836"/>
        <w:gridCol w:w="2125"/>
        <w:gridCol w:w="3119"/>
      </w:tblGrid>
      <w:tr w:rsidR="00A32E21" w:rsidRPr="00A32E21" w:rsidTr="00A32E21">
        <w:tc>
          <w:tcPr>
            <w:tcW w:w="2836" w:type="dxa"/>
          </w:tcPr>
          <w:p w:rsidR="00A32E21" w:rsidRPr="00A32E21" w:rsidRDefault="00A32E21" w:rsidP="00A32E21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Ф.И.</w:t>
            </w:r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proofErr w:type="gramStart"/>
            <w:r w:rsidRPr="00A32E21">
              <w:rPr>
                <w:sz w:val="32"/>
                <w:szCs w:val="32"/>
              </w:rPr>
              <w:t>Ознакомлен</w:t>
            </w:r>
            <w:proofErr w:type="gramEnd"/>
            <w:r w:rsidRPr="00A32E21">
              <w:rPr>
                <w:sz w:val="32"/>
                <w:szCs w:val="32"/>
              </w:rPr>
              <w:t xml:space="preserve"> (на) </w:t>
            </w:r>
            <w:r w:rsidRPr="00A32E21">
              <w:rPr>
                <w:sz w:val="32"/>
                <w:szCs w:val="32"/>
              </w:rPr>
              <w:br/>
              <w:t xml:space="preserve">Роспись </w:t>
            </w: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proofErr w:type="spellStart"/>
            <w:r w:rsidRPr="00A32E21">
              <w:rPr>
                <w:sz w:val="32"/>
                <w:szCs w:val="32"/>
              </w:rPr>
              <w:t>Белик</w:t>
            </w:r>
            <w:proofErr w:type="spellEnd"/>
            <w:r w:rsidRPr="00A32E21"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2125" w:type="dxa"/>
          </w:tcPr>
          <w:p w:rsidR="00A32E21" w:rsidRPr="00A32E21" w:rsidRDefault="00A32E21" w:rsidP="00A32E21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proofErr w:type="spellStart"/>
            <w:r w:rsidRPr="00A32E21">
              <w:rPr>
                <w:sz w:val="32"/>
                <w:szCs w:val="32"/>
              </w:rPr>
              <w:t>Гридасов</w:t>
            </w:r>
            <w:proofErr w:type="spellEnd"/>
            <w:r w:rsidRPr="00A32E21"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Калуга Т.</w:t>
            </w:r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Коротких Я.</w:t>
            </w:r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Охрименко Н</w:t>
            </w:r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proofErr w:type="spellStart"/>
            <w:r w:rsidRPr="00A32E21">
              <w:rPr>
                <w:sz w:val="32"/>
                <w:szCs w:val="32"/>
              </w:rPr>
              <w:t>Связев</w:t>
            </w:r>
            <w:proofErr w:type="spellEnd"/>
            <w:r w:rsidRPr="00A32E21">
              <w:rPr>
                <w:sz w:val="32"/>
                <w:szCs w:val="32"/>
              </w:rPr>
              <w:t xml:space="preserve"> Д.</w:t>
            </w:r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Семилетова</w:t>
            </w:r>
            <w:proofErr w:type="gramStart"/>
            <w:r w:rsidRPr="00A32E21"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Серов В.</w:t>
            </w:r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Солдатиков</w:t>
            </w:r>
            <w:proofErr w:type="gramStart"/>
            <w:r w:rsidRPr="00A32E21">
              <w:rPr>
                <w:sz w:val="32"/>
                <w:szCs w:val="32"/>
              </w:rPr>
              <w:t xml:space="preserve"> И</w:t>
            </w:r>
            <w:proofErr w:type="gramEnd"/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proofErr w:type="spellStart"/>
            <w:r w:rsidRPr="00A32E21">
              <w:rPr>
                <w:sz w:val="32"/>
                <w:szCs w:val="32"/>
              </w:rPr>
              <w:t>Унру</w:t>
            </w:r>
            <w:proofErr w:type="spellEnd"/>
            <w:r w:rsidRPr="00A32E21"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  <w:tr w:rsidR="00A32E21" w:rsidRPr="00A32E21" w:rsidTr="00A32E21">
        <w:tc>
          <w:tcPr>
            <w:tcW w:w="2836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Чернов Д.</w:t>
            </w:r>
          </w:p>
        </w:tc>
        <w:tc>
          <w:tcPr>
            <w:tcW w:w="2125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  <w:r w:rsidRPr="00A32E21">
              <w:rPr>
                <w:sz w:val="32"/>
                <w:szCs w:val="32"/>
              </w:rPr>
              <w:t>29.10.2015</w:t>
            </w:r>
          </w:p>
        </w:tc>
        <w:tc>
          <w:tcPr>
            <w:tcW w:w="3119" w:type="dxa"/>
          </w:tcPr>
          <w:p w:rsidR="00A32E21" w:rsidRPr="00A32E21" w:rsidRDefault="00A32E21" w:rsidP="001E1E49">
            <w:pPr>
              <w:rPr>
                <w:sz w:val="32"/>
                <w:szCs w:val="32"/>
              </w:rPr>
            </w:pPr>
          </w:p>
        </w:tc>
      </w:tr>
    </w:tbl>
    <w:p w:rsidR="00A32E21" w:rsidRPr="00A32E21" w:rsidRDefault="00A32E21" w:rsidP="00A32E21">
      <w:pPr>
        <w:rPr>
          <w:sz w:val="36"/>
          <w:szCs w:val="36"/>
        </w:rPr>
      </w:pPr>
      <w:r>
        <w:rPr>
          <w:sz w:val="36"/>
          <w:szCs w:val="36"/>
        </w:rPr>
        <w:br/>
        <w:t>Классный руководитель 10 класса  Стрелецкая Татьяна Олеговна</w:t>
      </w:r>
      <w:proofErr w:type="gramStart"/>
      <w:r>
        <w:rPr>
          <w:sz w:val="36"/>
          <w:szCs w:val="36"/>
        </w:rPr>
        <w:t xml:space="preserve"> .</w:t>
      </w:r>
      <w:proofErr w:type="gramEnd"/>
    </w:p>
    <w:sectPr w:rsidR="00A32E21" w:rsidRPr="00A32E21" w:rsidSect="00A32E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6FD"/>
    <w:multiLevelType w:val="multilevel"/>
    <w:tmpl w:val="09126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722D6D1A"/>
    <w:multiLevelType w:val="hybridMultilevel"/>
    <w:tmpl w:val="78D03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C94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21"/>
    <w:rsid w:val="00782B6C"/>
    <w:rsid w:val="00A32E21"/>
    <w:rsid w:val="00E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2E21"/>
    <w:rPr>
      <w:b/>
      <w:bCs/>
    </w:rPr>
  </w:style>
  <w:style w:type="table" w:styleId="a4">
    <w:name w:val="Table Grid"/>
    <w:basedOn w:val="a1"/>
    <w:uiPriority w:val="59"/>
    <w:rsid w:val="00A3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2E21"/>
    <w:rPr>
      <w:b/>
      <w:bCs/>
    </w:rPr>
  </w:style>
  <w:style w:type="table" w:styleId="a4">
    <w:name w:val="Table Grid"/>
    <w:basedOn w:val="a1"/>
    <w:uiPriority w:val="59"/>
    <w:rsid w:val="00A3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3509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2015-10-28T20:30:00Z</dcterms:created>
  <dcterms:modified xsi:type="dcterms:W3CDTF">2015-10-28T20:40:00Z</dcterms:modified>
</cp:coreProperties>
</file>