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F40" w:rsidRDefault="00C87F40" w:rsidP="00C746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C87F40">
        <w:rPr>
          <w:rFonts w:ascii="Times New Roman" w:eastAsia="Calibri" w:hAnsi="Times New Roman" w:cs="Times New Roman"/>
          <w:b/>
          <w:sz w:val="26"/>
          <w:szCs w:val="26"/>
        </w:rPr>
        <w:t>Анализ работы</w:t>
      </w:r>
    </w:p>
    <w:p w:rsidR="00C87F40" w:rsidRPr="00C87F40" w:rsidRDefault="008D23CA" w:rsidP="00C746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М</w:t>
      </w:r>
      <w:bookmarkStart w:id="0" w:name="_GoBack"/>
      <w:bookmarkEnd w:id="0"/>
      <w:r w:rsidR="00C87F40" w:rsidRPr="00C87F40">
        <w:rPr>
          <w:rFonts w:ascii="Times New Roman" w:eastAsia="Calibri" w:hAnsi="Times New Roman" w:cs="Times New Roman"/>
          <w:b/>
          <w:sz w:val="26"/>
          <w:szCs w:val="26"/>
        </w:rPr>
        <w:t xml:space="preserve">етодического объединения  </w:t>
      </w:r>
      <w:r w:rsidR="00C87F40">
        <w:rPr>
          <w:rFonts w:ascii="Times New Roman" w:eastAsia="Calibri" w:hAnsi="Times New Roman" w:cs="Times New Roman"/>
          <w:b/>
          <w:sz w:val="26"/>
          <w:szCs w:val="26"/>
        </w:rPr>
        <w:t xml:space="preserve">учителей </w:t>
      </w:r>
      <w:r w:rsidR="0088310A">
        <w:rPr>
          <w:rFonts w:ascii="Times New Roman" w:eastAsia="Calibri" w:hAnsi="Times New Roman" w:cs="Times New Roman"/>
          <w:b/>
          <w:sz w:val="26"/>
          <w:szCs w:val="26"/>
        </w:rPr>
        <w:t>истории</w:t>
      </w:r>
      <w:r w:rsidR="007B249F">
        <w:rPr>
          <w:rFonts w:ascii="Times New Roman" w:eastAsia="Calibri" w:hAnsi="Times New Roman" w:cs="Times New Roman"/>
          <w:b/>
          <w:sz w:val="26"/>
          <w:szCs w:val="26"/>
        </w:rPr>
        <w:t>, кубановедения</w:t>
      </w:r>
      <w:r w:rsidR="0088310A">
        <w:rPr>
          <w:rFonts w:ascii="Times New Roman" w:eastAsia="Calibri" w:hAnsi="Times New Roman" w:cs="Times New Roman"/>
          <w:b/>
          <w:sz w:val="26"/>
          <w:szCs w:val="26"/>
        </w:rPr>
        <w:t xml:space="preserve"> и обществознания</w:t>
      </w:r>
    </w:p>
    <w:p w:rsidR="00C87F40" w:rsidRPr="00C87F40" w:rsidRDefault="00C87F40" w:rsidP="00C746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за </w:t>
      </w:r>
      <w:r w:rsidR="007B249F">
        <w:rPr>
          <w:rFonts w:ascii="Times New Roman" w:eastAsia="Calibri" w:hAnsi="Times New Roman" w:cs="Times New Roman"/>
          <w:b/>
          <w:sz w:val="26"/>
          <w:szCs w:val="26"/>
        </w:rPr>
        <w:t>2020-2021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учебный год</w:t>
      </w:r>
    </w:p>
    <w:p w:rsidR="0088310A" w:rsidRDefault="00C87F40" w:rsidP="00C7464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88310A" w:rsidRPr="008831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Основной целью работы МО учителей истории и обществознания является: </w:t>
      </w:r>
      <w:r w:rsidR="007B249F" w:rsidRPr="007B249F">
        <w:rPr>
          <w:rFonts w:ascii="Times New Roman" w:eastAsia="Calibri" w:hAnsi="Times New Roman" w:cs="Times New Roman"/>
          <w:bCs/>
          <w:sz w:val="26"/>
          <w:szCs w:val="26"/>
        </w:rPr>
        <w:t>Участие в различных формах методической работы и формирование инновационного образовательного комплекса, ориентированного на раскрытие творческого потенциала участников образовательного процесса, с использованием инновационных технологий</w:t>
      </w:r>
      <w:r w:rsidR="0088310A" w:rsidRPr="008831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88310A" w:rsidRPr="0088310A" w:rsidRDefault="0088310A" w:rsidP="00C7464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831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Задачи работы МО учителей </w:t>
      </w:r>
      <w:r w:rsidR="007B249F">
        <w:rPr>
          <w:rFonts w:ascii="Times New Roman" w:eastAsia="Times New Roman" w:hAnsi="Times New Roman" w:cs="Times New Roman"/>
          <w:sz w:val="26"/>
          <w:szCs w:val="26"/>
          <w:lang w:eastAsia="ru-RU"/>
        </w:rPr>
        <w:t>истории и обществознания на 2020 -2021</w:t>
      </w:r>
      <w:r w:rsidRPr="008831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учебный год были определены, исходя из анализа деятельности МО за предыдущий год и выявленных проблем в процессе работы: </w:t>
      </w:r>
    </w:p>
    <w:p w:rsidR="0088310A" w:rsidRPr="0088310A" w:rsidRDefault="0088310A" w:rsidP="00C7464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31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-Построение образовательного процесса, ориентированного на формирование информационных и коммуникативных компетенций учащихся. </w:t>
      </w:r>
    </w:p>
    <w:p w:rsidR="0088310A" w:rsidRPr="0088310A" w:rsidRDefault="0088310A" w:rsidP="00C7464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31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Создание высокого уровня познавательной среды, широких и разнообразных оснований для развития творческих способностей и самосовершенствования личности учащихся через организацию исследовательской деятельности на базе предметов общественного цикла. </w:t>
      </w:r>
    </w:p>
    <w:p w:rsidR="0088310A" w:rsidRPr="0088310A" w:rsidRDefault="0088310A" w:rsidP="00C7464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310A">
        <w:rPr>
          <w:rFonts w:ascii="Times New Roman" w:eastAsia="Times New Roman" w:hAnsi="Times New Roman" w:cs="Times New Roman"/>
          <w:sz w:val="26"/>
          <w:szCs w:val="26"/>
          <w:lang w:eastAsia="ru-RU"/>
        </w:rPr>
        <w:t>-Совершенствование профессионального мастерства учителей истории</w:t>
      </w:r>
      <w:r w:rsidR="007B249F">
        <w:rPr>
          <w:rFonts w:ascii="Times New Roman" w:eastAsia="Times New Roman" w:hAnsi="Times New Roman" w:cs="Times New Roman"/>
          <w:sz w:val="26"/>
          <w:szCs w:val="26"/>
          <w:lang w:eastAsia="ru-RU"/>
        </w:rPr>
        <w:t>, кубановедения</w:t>
      </w:r>
      <w:r w:rsidRPr="008831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обществознания в ходе реализации инновационных технологий личностно-ориентированного обучения, системно-деятельностного обучения, коммуникативно-ориентированного обучения, проектного метода, использование информационно – коммуникационных и Интернет технологий на уроках общественного цикла.  </w:t>
      </w:r>
    </w:p>
    <w:p w:rsidR="0088310A" w:rsidRPr="0088310A" w:rsidRDefault="0088310A" w:rsidP="00C7464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310A">
        <w:rPr>
          <w:rFonts w:ascii="Times New Roman" w:eastAsia="Times New Roman" w:hAnsi="Times New Roman" w:cs="Times New Roman"/>
          <w:sz w:val="26"/>
          <w:szCs w:val="26"/>
          <w:lang w:eastAsia="ru-RU"/>
        </w:rPr>
        <w:t>- Активное внедрение технологии проектной деятельности учащихся в соответствии с требованиями ФГОС   в практику работы учителей истории</w:t>
      </w:r>
      <w:r w:rsidR="007B249F">
        <w:rPr>
          <w:rFonts w:ascii="Times New Roman" w:eastAsia="Times New Roman" w:hAnsi="Times New Roman" w:cs="Times New Roman"/>
          <w:sz w:val="26"/>
          <w:szCs w:val="26"/>
          <w:lang w:eastAsia="ru-RU"/>
        </w:rPr>
        <w:t>, кубановедения</w:t>
      </w:r>
      <w:r w:rsidRPr="008831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обществознания.</w:t>
      </w:r>
    </w:p>
    <w:p w:rsidR="0088310A" w:rsidRPr="0088310A" w:rsidRDefault="0088310A" w:rsidP="00C7464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31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Повышение качества и результативности работы педагогов с одарёнными детьми</w:t>
      </w:r>
      <w:r w:rsidR="007B249F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8831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как на базовом, так и на профильном уровн</w:t>
      </w:r>
      <w:r w:rsidR="007B249F">
        <w:rPr>
          <w:rFonts w:ascii="Times New Roman" w:eastAsia="Times New Roman" w:hAnsi="Times New Roman" w:cs="Times New Roman"/>
          <w:sz w:val="26"/>
          <w:szCs w:val="26"/>
          <w:lang w:eastAsia="ru-RU"/>
        </w:rPr>
        <w:t>е: участие в школьных</w:t>
      </w:r>
      <w:r w:rsidRPr="008831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районных </w:t>
      </w:r>
      <w:r w:rsidRPr="008831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олимпиадах, в дистанционных олимпиадах. </w:t>
      </w:r>
    </w:p>
    <w:p w:rsidR="0088310A" w:rsidRPr="0088310A" w:rsidRDefault="0088310A" w:rsidP="00C7464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310A">
        <w:rPr>
          <w:rFonts w:ascii="Times New Roman" w:eastAsia="Times New Roman" w:hAnsi="Times New Roman" w:cs="Times New Roman"/>
          <w:sz w:val="26"/>
          <w:szCs w:val="26"/>
          <w:lang w:eastAsia="ru-RU"/>
        </w:rPr>
        <w:t>- Работа над осуществлением индивидуального подхода к обучению разных категорий учащихся на уроках.</w:t>
      </w:r>
    </w:p>
    <w:p w:rsidR="0088310A" w:rsidRPr="0088310A" w:rsidRDefault="0088310A" w:rsidP="00C7464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31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Повышение профессионального уровня педагогов: участие на конференциях, семинарах, конкурсах различного уровнях, публикациях, повышение квалификации через дистанционное обучение. </w:t>
      </w:r>
    </w:p>
    <w:p w:rsidR="0088310A" w:rsidRPr="0088310A" w:rsidRDefault="0088310A" w:rsidP="00C7464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310A">
        <w:rPr>
          <w:rFonts w:ascii="Times New Roman" w:eastAsia="Times New Roman" w:hAnsi="Times New Roman" w:cs="Times New Roman"/>
          <w:sz w:val="26"/>
          <w:szCs w:val="26"/>
          <w:lang w:eastAsia="ru-RU"/>
        </w:rPr>
        <w:t>-Совершенствовать работу по внедрению в практическую деятельность педагогов тем пройденных курсов повышения квалификации по инновационным направлениям.</w:t>
      </w:r>
    </w:p>
    <w:p w:rsidR="0088310A" w:rsidRPr="0088310A" w:rsidRDefault="0088310A" w:rsidP="00C7464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31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Продолжить совершенствование системы подготовки учащихся к итоговой аттестации в формате и материалам ЕГЭ и ОГЭ.   </w:t>
      </w:r>
    </w:p>
    <w:p w:rsidR="00C87F40" w:rsidRPr="00C87F40" w:rsidRDefault="0088310A" w:rsidP="00C7464E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05518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</w:t>
      </w:r>
      <w:r w:rsidRPr="0088310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0551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87F40" w:rsidRPr="00C87F40">
        <w:rPr>
          <w:rFonts w:ascii="Times New Roman" w:eastAsia="Calibri" w:hAnsi="Times New Roman" w:cs="Times New Roman"/>
          <w:b/>
          <w:bCs/>
          <w:sz w:val="26"/>
          <w:szCs w:val="26"/>
        </w:rPr>
        <w:t>Работа с педагогическими кадрами</w:t>
      </w:r>
    </w:p>
    <w:p w:rsidR="00C87F40" w:rsidRPr="00C87F40" w:rsidRDefault="00C87F40" w:rsidP="00C7464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C87F40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1.1 Состав Методического объединения  учителей </w:t>
      </w:r>
      <w:r w:rsidR="007B249F">
        <w:rPr>
          <w:rFonts w:ascii="Times New Roman" w:eastAsia="Calibri" w:hAnsi="Times New Roman" w:cs="Times New Roman"/>
          <w:b/>
          <w:bCs/>
          <w:sz w:val="26"/>
          <w:szCs w:val="26"/>
        </w:rPr>
        <w:t>истории, кубановедения и обществознания.</w:t>
      </w:r>
    </w:p>
    <w:p w:rsidR="0088310A" w:rsidRPr="0088310A" w:rsidRDefault="00F80F5B" w:rsidP="00C7464E">
      <w:pPr>
        <w:tabs>
          <w:tab w:val="left" w:pos="284"/>
        </w:tabs>
        <w:spacing w:after="0" w:line="240" w:lineRule="auto"/>
        <w:ind w:right="-31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8310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 Методическом объединении  учителей </w:t>
      </w:r>
      <w:r w:rsidR="0088310A" w:rsidRPr="0088310A">
        <w:rPr>
          <w:rFonts w:ascii="Times New Roman" w:eastAsia="Times New Roman" w:hAnsi="Times New Roman" w:cs="Times New Roman"/>
          <w:sz w:val="26"/>
          <w:szCs w:val="26"/>
          <w:lang w:eastAsia="ru-RU"/>
        </w:rPr>
        <w:t>истории</w:t>
      </w:r>
      <w:r w:rsidR="007B249F">
        <w:rPr>
          <w:rFonts w:ascii="Times New Roman" w:eastAsia="Times New Roman" w:hAnsi="Times New Roman" w:cs="Times New Roman"/>
          <w:sz w:val="26"/>
          <w:szCs w:val="26"/>
          <w:lang w:eastAsia="ru-RU"/>
        </w:rPr>
        <w:t>, кубановедения</w:t>
      </w:r>
      <w:r w:rsidR="0088310A" w:rsidRPr="008831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обществознания </w:t>
      </w:r>
      <w:r w:rsidRPr="0088310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работают </w:t>
      </w:r>
      <w:r w:rsidR="007B249F">
        <w:rPr>
          <w:rFonts w:ascii="Times New Roman" w:eastAsia="Calibri" w:hAnsi="Times New Roman" w:cs="Times New Roman"/>
          <w:sz w:val="26"/>
          <w:szCs w:val="26"/>
          <w:lang w:eastAsia="ru-RU"/>
        </w:rPr>
        <w:t>5</w:t>
      </w:r>
      <w:r w:rsidRPr="0088310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учител</w:t>
      </w:r>
      <w:r w:rsidR="007B249F">
        <w:rPr>
          <w:rFonts w:ascii="Times New Roman" w:eastAsia="Calibri" w:hAnsi="Times New Roman" w:cs="Times New Roman"/>
          <w:sz w:val="26"/>
          <w:szCs w:val="26"/>
          <w:lang w:eastAsia="ru-RU"/>
        </w:rPr>
        <w:t>ей, 1 из которых находи</w:t>
      </w:r>
      <w:r w:rsidR="0088310A" w:rsidRPr="0088310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тся в отпуске </w:t>
      </w:r>
      <w:r w:rsidR="0085754D">
        <w:rPr>
          <w:rFonts w:ascii="Times New Roman" w:eastAsia="Calibri" w:hAnsi="Times New Roman" w:cs="Times New Roman"/>
          <w:sz w:val="26"/>
          <w:szCs w:val="26"/>
          <w:lang w:eastAsia="ru-RU"/>
        </w:rPr>
        <w:t>по уходу за ребенком до 3-х лет</w:t>
      </w:r>
      <w:r w:rsidRPr="0088310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: </w:t>
      </w:r>
    </w:p>
    <w:p w:rsidR="00F80F5B" w:rsidRPr="0088310A" w:rsidRDefault="00F80F5B" w:rsidP="00C7464E">
      <w:pPr>
        <w:pStyle w:val="a8"/>
        <w:numPr>
          <w:ilvl w:val="0"/>
          <w:numId w:val="9"/>
        </w:numPr>
        <w:tabs>
          <w:tab w:val="left" w:pos="284"/>
        </w:tabs>
        <w:spacing w:after="0" w:line="240" w:lineRule="auto"/>
        <w:ind w:left="0" w:right="-319" w:firstLine="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8310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7B249F">
        <w:rPr>
          <w:rFonts w:ascii="Times New Roman" w:eastAsia="Calibri" w:hAnsi="Times New Roman" w:cs="Times New Roman"/>
          <w:sz w:val="26"/>
          <w:szCs w:val="26"/>
          <w:lang w:eastAsia="ru-RU"/>
        </w:rPr>
        <w:t>Сухомлинова Марина Николаевна</w:t>
      </w:r>
      <w:r w:rsidR="0088310A" w:rsidRPr="0088310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8310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- учитель </w:t>
      </w:r>
      <w:r w:rsidR="007B249F">
        <w:rPr>
          <w:rFonts w:ascii="Times New Roman" w:eastAsia="Calibri" w:hAnsi="Times New Roman" w:cs="Times New Roman"/>
          <w:sz w:val="26"/>
          <w:szCs w:val="26"/>
          <w:lang w:eastAsia="ru-RU"/>
        </w:rPr>
        <w:t>истории</w:t>
      </w:r>
      <w:r w:rsidRPr="0088310A">
        <w:rPr>
          <w:rFonts w:ascii="Times New Roman" w:eastAsia="Calibri" w:hAnsi="Times New Roman" w:cs="Times New Roman"/>
          <w:sz w:val="26"/>
          <w:szCs w:val="26"/>
          <w:lang w:eastAsia="ru-RU"/>
        </w:rPr>
        <w:t>,</w:t>
      </w:r>
      <w:r w:rsidR="007B249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7B249F" w:rsidRPr="007B249F">
        <w:rPr>
          <w:rFonts w:ascii="Times New Roman" w:eastAsia="Calibri" w:hAnsi="Times New Roman" w:cs="Times New Roman"/>
          <w:sz w:val="26"/>
          <w:szCs w:val="26"/>
          <w:lang w:eastAsia="ru-RU"/>
        </w:rPr>
        <w:t>без категории</w:t>
      </w:r>
      <w:r w:rsidR="007B249F">
        <w:rPr>
          <w:rFonts w:ascii="Times New Roman" w:eastAsia="Calibri" w:hAnsi="Times New Roman" w:cs="Times New Roman"/>
          <w:sz w:val="26"/>
          <w:szCs w:val="26"/>
          <w:lang w:eastAsia="ru-RU"/>
        </w:rPr>
        <w:t>,</w:t>
      </w:r>
      <w:r w:rsidRPr="0088310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руководитель МО</w:t>
      </w:r>
    </w:p>
    <w:p w:rsidR="00F80F5B" w:rsidRPr="00F80F5B" w:rsidRDefault="007B249F" w:rsidP="00C7464E">
      <w:pPr>
        <w:pStyle w:val="a8"/>
        <w:numPr>
          <w:ilvl w:val="0"/>
          <w:numId w:val="9"/>
        </w:numPr>
        <w:tabs>
          <w:tab w:val="left" w:pos="284"/>
        </w:tabs>
        <w:spacing w:after="0" w:line="240" w:lineRule="auto"/>
        <w:ind w:left="0" w:right="-319" w:firstLine="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Беленко Светлана Михайловна</w:t>
      </w:r>
      <w:r w:rsidR="0088310A" w:rsidRPr="0088310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F80F5B" w:rsidRPr="00F80F5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- учитель </w:t>
      </w:r>
      <w:r w:rsidR="0088310A" w:rsidRPr="0088310A">
        <w:rPr>
          <w:rFonts w:ascii="Times New Roman" w:eastAsia="Calibri" w:hAnsi="Times New Roman" w:cs="Times New Roman"/>
          <w:sz w:val="26"/>
          <w:szCs w:val="26"/>
          <w:lang w:eastAsia="ru-RU"/>
        </w:rPr>
        <w:t>истории и обществознания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,</w:t>
      </w:r>
      <w:r w:rsidR="0088310A" w:rsidRPr="0088310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высшая </w:t>
      </w:r>
      <w:r w:rsidR="00F80F5B" w:rsidRPr="00F80F5B">
        <w:rPr>
          <w:rFonts w:ascii="Times New Roman" w:eastAsia="Calibri" w:hAnsi="Times New Roman" w:cs="Times New Roman"/>
          <w:sz w:val="26"/>
          <w:szCs w:val="26"/>
          <w:lang w:eastAsia="ru-RU"/>
        </w:rPr>
        <w:t>квалификационная категория</w:t>
      </w:r>
    </w:p>
    <w:p w:rsidR="0088310A" w:rsidRPr="0088310A" w:rsidRDefault="007B249F" w:rsidP="00C7464E">
      <w:pPr>
        <w:pStyle w:val="a8"/>
        <w:numPr>
          <w:ilvl w:val="0"/>
          <w:numId w:val="9"/>
        </w:numPr>
        <w:tabs>
          <w:tab w:val="left" w:pos="284"/>
        </w:tabs>
        <w:spacing w:line="240" w:lineRule="auto"/>
        <w:ind w:left="0" w:right="-319" w:firstLine="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Галушко Оксана Валерьевна</w:t>
      </w:r>
      <w:r w:rsidR="0085754D" w:rsidRPr="0085754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F80F5B" w:rsidRPr="0088310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- </w:t>
      </w:r>
      <w:r w:rsidR="0088310A" w:rsidRPr="0088310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учитель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кубановедения,</w:t>
      </w:r>
      <w:r w:rsidRPr="007B249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без категории</w:t>
      </w:r>
    </w:p>
    <w:p w:rsidR="0085754D" w:rsidRPr="0085754D" w:rsidRDefault="007B249F" w:rsidP="00C7464E">
      <w:pPr>
        <w:pStyle w:val="a8"/>
        <w:numPr>
          <w:ilvl w:val="0"/>
          <w:numId w:val="9"/>
        </w:numPr>
        <w:tabs>
          <w:tab w:val="left" w:pos="284"/>
        </w:tabs>
        <w:spacing w:line="240" w:lineRule="auto"/>
        <w:ind w:left="0" w:right="-319" w:firstLine="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Орехова Татьяна Петровна</w:t>
      </w:r>
      <w:r w:rsidR="0085754D" w:rsidRPr="0085754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F80F5B" w:rsidRPr="0085754D">
        <w:rPr>
          <w:rFonts w:ascii="Times New Roman" w:eastAsia="Calibri" w:hAnsi="Times New Roman" w:cs="Times New Roman"/>
          <w:sz w:val="26"/>
          <w:szCs w:val="26"/>
          <w:lang w:eastAsia="ru-RU"/>
        </w:rPr>
        <w:t>-</w:t>
      </w:r>
      <w:r w:rsidR="0085754D" w:rsidRPr="0085754D">
        <w:t xml:space="preserve"> </w:t>
      </w:r>
      <w:r w:rsidR="0085754D" w:rsidRPr="0085754D">
        <w:rPr>
          <w:rFonts w:ascii="Times New Roman" w:eastAsia="Calibri" w:hAnsi="Times New Roman" w:cs="Times New Roman"/>
          <w:sz w:val="26"/>
          <w:szCs w:val="26"/>
          <w:lang w:eastAsia="ru-RU"/>
        </w:rPr>
        <w:t>учитель истории</w:t>
      </w:r>
      <w:r w:rsidR="0085754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, </w:t>
      </w:r>
      <w:r w:rsidRPr="007B249F">
        <w:rPr>
          <w:rFonts w:ascii="Times New Roman" w:eastAsia="Calibri" w:hAnsi="Times New Roman" w:cs="Times New Roman"/>
          <w:sz w:val="26"/>
          <w:szCs w:val="26"/>
          <w:lang w:eastAsia="ru-RU"/>
        </w:rPr>
        <w:t>высшая квалификационная категория</w:t>
      </w:r>
    </w:p>
    <w:p w:rsidR="005B49F6" w:rsidRPr="005B49F6" w:rsidRDefault="005B49F6" w:rsidP="00C7464E">
      <w:pPr>
        <w:pStyle w:val="a8"/>
        <w:numPr>
          <w:ilvl w:val="0"/>
          <w:numId w:val="9"/>
        </w:numPr>
        <w:tabs>
          <w:tab w:val="left" w:pos="284"/>
        </w:tabs>
        <w:spacing w:after="0" w:line="240" w:lineRule="auto"/>
        <w:ind w:left="0" w:right="-319" w:firstLine="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Очкасова Олеся Павловна</w:t>
      </w:r>
      <w:r w:rsidR="0085754D" w:rsidRPr="0085754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-</w:t>
      </w:r>
      <w:r w:rsidR="0085754D" w:rsidRPr="0085754D">
        <w:t xml:space="preserve"> </w:t>
      </w:r>
      <w:r w:rsidR="0085754D" w:rsidRPr="0085754D">
        <w:rPr>
          <w:rFonts w:ascii="Times New Roman" w:eastAsia="Calibri" w:hAnsi="Times New Roman" w:cs="Times New Roman"/>
          <w:sz w:val="26"/>
          <w:szCs w:val="26"/>
          <w:lang w:eastAsia="ru-RU"/>
        </w:rPr>
        <w:t>учитель истории</w:t>
      </w:r>
      <w:r w:rsidR="0085754D">
        <w:rPr>
          <w:rFonts w:ascii="Times New Roman" w:eastAsia="Calibri" w:hAnsi="Times New Roman" w:cs="Times New Roman"/>
          <w:sz w:val="26"/>
          <w:szCs w:val="26"/>
          <w:lang w:eastAsia="ru-RU"/>
        </w:rPr>
        <w:t>, без категории</w:t>
      </w:r>
    </w:p>
    <w:p w:rsidR="00C87F40" w:rsidRPr="00C87F40" w:rsidRDefault="00C87F40" w:rsidP="00C7464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  <w:r w:rsidRPr="00C87F40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1.2 Аттестация </w:t>
      </w:r>
    </w:p>
    <w:p w:rsidR="00C87F40" w:rsidRPr="0085754D" w:rsidRDefault="005B49F6" w:rsidP="00C7464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>В 2020 – 2021</w:t>
      </w:r>
      <w:r w:rsidR="00C87F40" w:rsidRPr="0085754D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учебном году  учител</w:t>
      </w:r>
      <w:r w:rsidR="0085754D" w:rsidRPr="0085754D">
        <w:rPr>
          <w:rFonts w:ascii="Times New Roman" w:eastAsia="Calibri" w:hAnsi="Times New Roman" w:cs="Times New Roman"/>
          <w:color w:val="000000"/>
          <w:sz w:val="26"/>
          <w:szCs w:val="26"/>
        </w:rPr>
        <w:t>я</w:t>
      </w:r>
      <w:r w:rsidR="00C87F40" w:rsidRPr="0085754D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="000353C0" w:rsidRPr="0085754D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Методического объединения  учителей </w:t>
      </w:r>
      <w:r w:rsidR="0085754D">
        <w:rPr>
          <w:rFonts w:ascii="Times New Roman" w:eastAsia="Calibri" w:hAnsi="Times New Roman" w:cs="Times New Roman"/>
          <w:color w:val="000000"/>
          <w:sz w:val="26"/>
          <w:szCs w:val="26"/>
        </w:rPr>
        <w:t>истории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>, кубановедения</w:t>
      </w:r>
      <w:r w:rsidR="0085754D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и обществознания</w:t>
      </w:r>
      <w:r w:rsidR="000353C0" w:rsidRPr="0085754D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="00C87F40" w:rsidRPr="0085754D">
        <w:rPr>
          <w:rFonts w:ascii="Times New Roman" w:eastAsia="Calibri" w:hAnsi="Times New Roman" w:cs="Times New Roman"/>
          <w:color w:val="000000"/>
          <w:sz w:val="26"/>
          <w:szCs w:val="26"/>
        </w:rPr>
        <w:t>проходили аттестацию по должности «</w:t>
      </w:r>
      <w:r w:rsidR="0088310A" w:rsidRPr="0085754D">
        <w:rPr>
          <w:rFonts w:ascii="Times New Roman" w:eastAsia="Calibri" w:hAnsi="Times New Roman" w:cs="Times New Roman"/>
          <w:color w:val="000000"/>
          <w:sz w:val="26"/>
          <w:szCs w:val="26"/>
        </w:rPr>
        <w:t>Учитель</w:t>
      </w:r>
      <w:r w:rsidR="00C87F40" w:rsidRPr="0085754D">
        <w:rPr>
          <w:rFonts w:ascii="Times New Roman" w:eastAsia="Calibri" w:hAnsi="Times New Roman" w:cs="Times New Roman"/>
          <w:color w:val="000000"/>
          <w:sz w:val="26"/>
          <w:szCs w:val="26"/>
        </w:rPr>
        <w:t>»:</w:t>
      </w:r>
    </w:p>
    <w:p w:rsidR="0085754D" w:rsidRPr="0085754D" w:rsidRDefault="005B49F6" w:rsidP="00C7464E">
      <w:pPr>
        <w:pStyle w:val="a8"/>
        <w:numPr>
          <w:ilvl w:val="0"/>
          <w:numId w:val="10"/>
        </w:numPr>
        <w:spacing w:after="0" w:line="240" w:lineRule="auto"/>
        <w:ind w:left="0" w:right="-318" w:firstLine="0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>Сухомлинова М.Н</w:t>
      </w:r>
      <w:r w:rsidR="0085754D" w:rsidRPr="0085754D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. - учитель истории на 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>первую</w:t>
      </w:r>
      <w:r w:rsidR="0085754D" w:rsidRPr="0085754D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квалификационную категорию, </w:t>
      </w:r>
    </w:p>
    <w:p w:rsidR="0085754D" w:rsidRPr="0085754D" w:rsidRDefault="005B49F6" w:rsidP="00C7464E">
      <w:pPr>
        <w:pStyle w:val="a8"/>
        <w:numPr>
          <w:ilvl w:val="0"/>
          <w:numId w:val="10"/>
        </w:numPr>
        <w:spacing w:after="0" w:line="240" w:lineRule="auto"/>
        <w:ind w:left="0" w:right="-318" w:firstLine="0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Беленко С.М</w:t>
      </w:r>
      <w:r w:rsidR="0085754D" w:rsidRPr="008575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- учитель истории и обществознания на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Высшую</w:t>
      </w:r>
      <w:r w:rsidR="0085754D" w:rsidRPr="008575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квалификационную категорию</w:t>
      </w:r>
    </w:p>
    <w:p w:rsidR="00C87F40" w:rsidRPr="0085754D" w:rsidRDefault="00C30702" w:rsidP="00C7464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5754D">
        <w:rPr>
          <w:rFonts w:ascii="Times New Roman" w:eastAsia="Calibri" w:hAnsi="Times New Roman" w:cs="Times New Roman"/>
          <w:color w:val="000000"/>
          <w:sz w:val="26"/>
          <w:szCs w:val="26"/>
        </w:rPr>
        <w:t>У</w:t>
      </w:r>
      <w:r w:rsidR="00C87F40" w:rsidRPr="0085754D">
        <w:rPr>
          <w:rFonts w:ascii="Times New Roman" w:eastAsia="Calibri" w:hAnsi="Times New Roman" w:cs="Times New Roman"/>
          <w:color w:val="000000"/>
          <w:sz w:val="26"/>
          <w:szCs w:val="26"/>
        </w:rPr>
        <w:t>чител</w:t>
      </w:r>
      <w:r w:rsidR="0085754D" w:rsidRPr="0085754D">
        <w:rPr>
          <w:rFonts w:ascii="Times New Roman" w:eastAsia="Calibri" w:hAnsi="Times New Roman" w:cs="Times New Roman"/>
          <w:color w:val="000000"/>
          <w:sz w:val="26"/>
          <w:szCs w:val="26"/>
        </w:rPr>
        <w:t>ям</w:t>
      </w:r>
      <w:r w:rsidR="00C87F40" w:rsidRPr="0085754D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была оказана методическая помощь в межаттестационный период. Проводился анализ и самоанализ уроков, мероприятий. </w:t>
      </w:r>
      <w:r w:rsidRPr="0085754D">
        <w:rPr>
          <w:rFonts w:ascii="Times New Roman" w:eastAsia="Calibri" w:hAnsi="Times New Roman" w:cs="Times New Roman"/>
          <w:sz w:val="26"/>
          <w:szCs w:val="26"/>
        </w:rPr>
        <w:t xml:space="preserve">Было </w:t>
      </w:r>
      <w:r w:rsidR="00C87F40" w:rsidRPr="0085754D">
        <w:rPr>
          <w:rFonts w:ascii="Times New Roman" w:eastAsia="Calibri" w:hAnsi="Times New Roman" w:cs="Times New Roman"/>
          <w:sz w:val="26"/>
          <w:szCs w:val="26"/>
        </w:rPr>
        <w:t>представ</w:t>
      </w:r>
      <w:r w:rsidRPr="0085754D">
        <w:rPr>
          <w:rFonts w:ascii="Times New Roman" w:eastAsia="Calibri" w:hAnsi="Times New Roman" w:cs="Times New Roman"/>
          <w:sz w:val="26"/>
          <w:szCs w:val="26"/>
        </w:rPr>
        <w:t>лено</w:t>
      </w:r>
      <w:r w:rsidR="00C87F40" w:rsidRPr="0085754D">
        <w:rPr>
          <w:rFonts w:ascii="Times New Roman" w:eastAsia="Calibri" w:hAnsi="Times New Roman" w:cs="Times New Roman"/>
          <w:sz w:val="26"/>
          <w:szCs w:val="26"/>
        </w:rPr>
        <w:t xml:space="preserve"> портфолио профессиональной деятельности в </w:t>
      </w:r>
      <w:r w:rsidR="005B49F6">
        <w:rPr>
          <w:rFonts w:ascii="Times New Roman" w:eastAsia="Calibri" w:hAnsi="Times New Roman" w:cs="Times New Roman"/>
          <w:sz w:val="26"/>
          <w:szCs w:val="26"/>
        </w:rPr>
        <w:t>краевую</w:t>
      </w:r>
      <w:r w:rsidR="00C87F40" w:rsidRPr="0085754D">
        <w:rPr>
          <w:rFonts w:ascii="Times New Roman" w:eastAsia="Calibri" w:hAnsi="Times New Roman" w:cs="Times New Roman"/>
          <w:sz w:val="26"/>
          <w:szCs w:val="26"/>
        </w:rPr>
        <w:t xml:space="preserve"> аттестационную комиссию. Заключение: </w:t>
      </w:r>
      <w:r w:rsidR="005B49F6">
        <w:rPr>
          <w:rFonts w:ascii="Times New Roman" w:eastAsia="Calibri" w:hAnsi="Times New Roman" w:cs="Times New Roman"/>
          <w:sz w:val="26"/>
          <w:szCs w:val="26"/>
        </w:rPr>
        <w:t>еще не готово</w:t>
      </w:r>
      <w:r w:rsidR="00C87F40" w:rsidRPr="0085754D">
        <w:rPr>
          <w:rFonts w:ascii="Times New Roman" w:eastAsia="Calibri" w:hAnsi="Times New Roman" w:cs="Times New Roman"/>
          <w:sz w:val="26"/>
          <w:szCs w:val="26"/>
        </w:rPr>
        <w:t>.</w:t>
      </w:r>
    </w:p>
    <w:p w:rsidR="0085754D" w:rsidRPr="0085754D" w:rsidRDefault="00C87F40" w:rsidP="00C7464E">
      <w:pPr>
        <w:tabs>
          <w:tab w:val="left" w:pos="222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754D">
        <w:rPr>
          <w:rFonts w:ascii="Times New Roman" w:eastAsia="Calibri" w:hAnsi="Times New Roman" w:cs="Times New Roman"/>
          <w:b/>
          <w:sz w:val="26"/>
          <w:szCs w:val="26"/>
        </w:rPr>
        <w:t xml:space="preserve">1.3 </w:t>
      </w:r>
      <w:r w:rsidR="0085754D" w:rsidRPr="0085754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Открытые уроки</w:t>
      </w:r>
    </w:p>
    <w:p w:rsidR="0085754D" w:rsidRPr="0085754D" w:rsidRDefault="005B49F6" w:rsidP="00C7464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2020 – 2021</w:t>
      </w:r>
      <w:r w:rsidR="0085754D" w:rsidRPr="008575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учебном году были даны открытые уроки учителями школы, на которых присутствовали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завуч по ВР, учителя</w:t>
      </w:r>
      <w:r w:rsidR="0085754D" w:rsidRPr="008575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"/>
        <w:gridCol w:w="2270"/>
        <w:gridCol w:w="4110"/>
        <w:gridCol w:w="936"/>
        <w:gridCol w:w="1757"/>
      </w:tblGrid>
      <w:tr w:rsidR="0085754D" w:rsidRPr="0085754D" w:rsidTr="0085754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54D" w:rsidRPr="0085754D" w:rsidRDefault="0085754D" w:rsidP="00C7464E">
            <w:pPr>
              <w:spacing w:after="0" w:line="240" w:lineRule="auto"/>
              <w:ind w:left="-24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54D" w:rsidRPr="0085754D" w:rsidRDefault="0085754D" w:rsidP="00C7464E">
            <w:pPr>
              <w:spacing w:after="0" w:line="240" w:lineRule="auto"/>
              <w:ind w:left="-1134" w:firstLine="11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5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54D" w:rsidRPr="0085754D" w:rsidRDefault="0085754D" w:rsidP="00C7464E">
            <w:pPr>
              <w:spacing w:after="0" w:line="240" w:lineRule="auto"/>
              <w:ind w:left="-1134" w:firstLine="11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5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урока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54D" w:rsidRPr="0085754D" w:rsidRDefault="0085754D" w:rsidP="00C7464E">
            <w:pPr>
              <w:spacing w:after="0" w:line="240" w:lineRule="auto"/>
              <w:ind w:left="-1134" w:firstLine="11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5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54D" w:rsidRPr="0085754D" w:rsidRDefault="0085754D" w:rsidP="00C7464E">
            <w:pPr>
              <w:spacing w:after="0" w:line="240" w:lineRule="auto"/>
              <w:ind w:left="-1134" w:firstLine="11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5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Предмет </w:t>
            </w:r>
          </w:p>
        </w:tc>
      </w:tr>
      <w:tr w:rsidR="0085754D" w:rsidRPr="0085754D" w:rsidTr="0085754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54D" w:rsidRPr="0085754D" w:rsidRDefault="0085754D" w:rsidP="00C7464E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54D" w:rsidRPr="0085754D" w:rsidRDefault="005B49F6" w:rsidP="00C74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Сухомлинова М.Н.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54D" w:rsidRPr="0085754D" w:rsidRDefault="005B49F6" w:rsidP="00C74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Кубань в годы Великой Отечественной войны 1941-1945 гг.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54D" w:rsidRPr="0085754D" w:rsidRDefault="005B49F6" w:rsidP="00C74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5в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54D" w:rsidRPr="0085754D" w:rsidRDefault="005B49F6" w:rsidP="00C74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49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Классный час</w:t>
            </w:r>
          </w:p>
        </w:tc>
      </w:tr>
      <w:tr w:rsidR="005B49F6" w:rsidRPr="0085754D" w:rsidTr="0085754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9F6" w:rsidRPr="0085754D" w:rsidRDefault="005B49F6" w:rsidP="00C7464E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9F6" w:rsidRDefault="005B49F6" w:rsidP="00C74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Беленко С.М.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9F6" w:rsidRDefault="005B49F6" w:rsidP="00C74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Снятие блокады Ленинграда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9F6" w:rsidRDefault="005B49F6" w:rsidP="00C74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9F6" w:rsidRPr="005B49F6" w:rsidRDefault="005B49F6" w:rsidP="00C74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49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Классный час</w:t>
            </w:r>
          </w:p>
        </w:tc>
      </w:tr>
    </w:tbl>
    <w:p w:rsidR="00C87F40" w:rsidRPr="000353C0" w:rsidRDefault="0085754D" w:rsidP="00C7464E">
      <w:pPr>
        <w:tabs>
          <w:tab w:val="left" w:pos="414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1.4. </w:t>
      </w:r>
      <w:r w:rsidR="00C87F40" w:rsidRPr="000353C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Участие в конкурсах педагогического мастерства</w:t>
      </w:r>
    </w:p>
    <w:p w:rsidR="00C87F40" w:rsidRPr="00C87F40" w:rsidRDefault="005B49F6" w:rsidP="00C746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 2020 – 2021 </w:t>
      </w:r>
      <w:r w:rsidR="00C87F40" w:rsidRPr="000353C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учебном году педагоги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Беленко С.М. и Сухомлинова М.Н.</w:t>
      </w:r>
      <w:r w:rsidR="00C87F40" w:rsidRPr="000353C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приняли участие в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дистанционных </w:t>
      </w:r>
      <w:r w:rsidR="00C87F40" w:rsidRPr="000353C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конку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рсах педагогического мастерства и стали призерами.</w:t>
      </w:r>
    </w:p>
    <w:p w:rsidR="00C87F40" w:rsidRPr="000353C0" w:rsidRDefault="00C87F40" w:rsidP="00C7464E">
      <w:pPr>
        <w:spacing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353C0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1.</w:t>
      </w:r>
      <w:r w:rsidR="0085754D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5</w:t>
      </w:r>
      <w:r w:rsidRPr="000353C0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Курсы повышения квалификации</w:t>
      </w:r>
      <w:r w:rsidRPr="000353C0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</w:p>
    <w:p w:rsidR="000B7087" w:rsidRDefault="005B49F6" w:rsidP="00C746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В 2020-2021</w:t>
      </w:r>
      <w:r w:rsidR="00C87F40" w:rsidRPr="000353C0">
        <w:rPr>
          <w:rFonts w:ascii="Times New Roman" w:eastAsia="Calibri" w:hAnsi="Times New Roman" w:cs="Times New Roman"/>
          <w:sz w:val="26"/>
          <w:szCs w:val="26"/>
        </w:rPr>
        <w:t xml:space="preserve">  </w:t>
      </w:r>
      <w:r w:rsidR="00C87F40" w:rsidRPr="000353C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учебном году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все</w:t>
      </w:r>
      <w:r w:rsidR="00C87F40" w:rsidRPr="000353C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педагоги  </w:t>
      </w:r>
      <w:r w:rsidR="000353C0" w:rsidRPr="000353C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Методического объединения  учителей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кубановедения, истории и обществознания прошли курсы повышения квалификации по классному руководству, организации питания школьников и имеют документы подтверждения (сертификаты).</w:t>
      </w:r>
    </w:p>
    <w:p w:rsidR="00B31FEC" w:rsidRPr="00F21A56" w:rsidRDefault="0085754D" w:rsidP="00C7464E">
      <w:pPr>
        <w:tabs>
          <w:tab w:val="left" w:pos="708"/>
        </w:tabs>
        <w:suppressAutoHyphens/>
        <w:spacing w:before="28" w:after="28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1.6</w:t>
      </w:r>
      <w:r w:rsidR="00B31FEC" w:rsidRPr="00F21A5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. Распространение педагогического опыта</w:t>
      </w:r>
    </w:p>
    <w:p w:rsidR="007700A5" w:rsidRPr="007700A5" w:rsidRDefault="007700A5" w:rsidP="00C7464E">
      <w:pPr>
        <w:tabs>
          <w:tab w:val="left" w:pos="-567"/>
        </w:tabs>
        <w:suppressAutoHyphens/>
        <w:spacing w:before="28" w:after="28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</w:rPr>
        <w:t>В 2020-2021</w:t>
      </w:r>
      <w:r w:rsidRPr="000353C0">
        <w:rPr>
          <w:rFonts w:ascii="Times New Roman" w:eastAsia="Calibri" w:hAnsi="Times New Roman" w:cs="Times New Roman"/>
          <w:sz w:val="26"/>
          <w:szCs w:val="26"/>
        </w:rPr>
        <w:t xml:space="preserve">  </w:t>
      </w:r>
      <w:r w:rsidRPr="000353C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учебном году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все</w:t>
      </w:r>
      <w:r w:rsidRPr="000353C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педагоги  Методического объединения  учителей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кубановедения, истории и обществознания Беленко С.М. и Сухомлинова М.Н.</w:t>
      </w:r>
      <w:r w:rsidR="000B7087" w:rsidRPr="0085754D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="00B31FEC" w:rsidRPr="00F21A5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приняли активное участие в распространении педагогического опыта.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Это публикации в СМИ на федеральном уровне и на педагогических сайтах.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 также выступали на районном методическом объединении учителей истории и обществознания.</w:t>
      </w:r>
    </w:p>
    <w:p w:rsidR="00055182" w:rsidRPr="00055182" w:rsidRDefault="00055182" w:rsidP="00C7464E">
      <w:pPr>
        <w:spacing w:after="0" w:line="240" w:lineRule="auto"/>
        <w:ind w:left="360" w:right="-56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2.</w:t>
      </w:r>
      <w:r w:rsidR="007700A5" w:rsidRPr="0005518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Развитие социокультурной и учебно-познавательной компетенции учащихся </w:t>
      </w:r>
    </w:p>
    <w:p w:rsidR="007700A5" w:rsidRPr="00055182" w:rsidRDefault="007700A5" w:rsidP="00C7464E">
      <w:pPr>
        <w:pStyle w:val="a8"/>
        <w:spacing w:after="0" w:line="240" w:lineRule="auto"/>
        <w:ind w:right="-56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5518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через внеклассную работу</w:t>
      </w:r>
    </w:p>
    <w:p w:rsidR="007700A5" w:rsidRPr="002E25AA" w:rsidRDefault="007700A5" w:rsidP="00C7464E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E25AA">
        <w:rPr>
          <w:rFonts w:ascii="Times New Roman" w:eastAsia="Calibri" w:hAnsi="Times New Roman" w:cs="Times New Roman"/>
          <w:sz w:val="26"/>
          <w:szCs w:val="26"/>
        </w:rPr>
        <w:t>Одно из направлений в методической работе учителей – это организация работы с одаренными и способными учащимися. В школе отработана система организации работы по участию обучающихся в различных олимпиадах и конкурсах. Работа в данном направлении   вызывает положительную мотивацию, формирует активную жизненную позицию, повышает интерес к изучению предмета, способствует развитию творческого мышления.  В методическом объединении в течение года велась работа с одарёнными детьми для создания благоприятных условий для развития талантливых учащихся через оптимальную структуру школьного образования и внеурочной деятельности.</w:t>
      </w:r>
    </w:p>
    <w:p w:rsidR="00E76659" w:rsidRDefault="007700A5" w:rsidP="00C7464E">
      <w:pPr>
        <w:keepNext/>
        <w:tabs>
          <w:tab w:val="left" w:pos="2790"/>
        </w:tabs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 xml:space="preserve">2.1. </w:t>
      </w:r>
      <w:r w:rsidR="00E76659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>Олимпиадное движение</w:t>
      </w:r>
    </w:p>
    <w:p w:rsidR="00C7464E" w:rsidRDefault="00C7464E" w:rsidP="00C7464E">
      <w:pPr>
        <w:keepNext/>
        <w:tabs>
          <w:tab w:val="left" w:pos="2790"/>
        </w:tabs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C7464E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Учащиеся 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школы 6-11 класс приняли участие во Всероссийской олимпиаде школьников по истории и обществознанию. По истории 16 учащихся стали победителями и призерами. На муниципальный этап прошли 4 человека. По обществознанию – 10 учащихся. </w:t>
      </w:r>
    </w:p>
    <w:p w:rsidR="00C7464E" w:rsidRDefault="00C7464E" w:rsidP="00C7464E">
      <w:pPr>
        <w:keepNext/>
        <w:tabs>
          <w:tab w:val="left" w:pos="2790"/>
        </w:tabs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:rsidR="00C7464E" w:rsidRPr="00FC4E9A" w:rsidRDefault="00C7464E" w:rsidP="00C7464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2.2</w:t>
      </w:r>
      <w:r w:rsidRPr="00FC4E9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. </w:t>
      </w:r>
      <w:r w:rsidRPr="00FC4E9A">
        <w:rPr>
          <w:rFonts w:ascii="Times New Roman" w:eastAsia="Calibri" w:hAnsi="Times New Roman" w:cs="Times New Roman"/>
          <w:b/>
          <w:sz w:val="26"/>
          <w:szCs w:val="26"/>
        </w:rPr>
        <w:t xml:space="preserve">Проектная и исследовательская деятельность </w:t>
      </w:r>
    </w:p>
    <w:p w:rsidR="00C7464E" w:rsidRPr="00FC4E9A" w:rsidRDefault="00C7464E" w:rsidP="00C7464E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Учителя МО в 2020-2021</w:t>
      </w:r>
      <w:r w:rsidRPr="00FC4E9A">
        <w:rPr>
          <w:rFonts w:ascii="Times New Roman" w:eastAsia="Calibri" w:hAnsi="Times New Roman" w:cs="Times New Roman"/>
          <w:sz w:val="26"/>
          <w:szCs w:val="26"/>
        </w:rPr>
        <w:t xml:space="preserve"> году активно участвовали в проектной деятельности различного уровня и руководили исследовательской и творческой деятельностью учащихся.</w:t>
      </w:r>
    </w:p>
    <w:p w:rsidR="00C7464E" w:rsidRPr="00FC4E9A" w:rsidRDefault="00C7464E" w:rsidP="00C7464E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C4E9A">
        <w:rPr>
          <w:rFonts w:ascii="Times New Roman" w:eastAsia="Calibri" w:hAnsi="Times New Roman" w:cs="Times New Roman"/>
          <w:sz w:val="26"/>
          <w:szCs w:val="26"/>
        </w:rPr>
        <w:t>Особенностью этого учебного года стала защита индивидуальных исследовательских проектов учащимися 9 классов</w:t>
      </w:r>
      <w:r>
        <w:rPr>
          <w:rFonts w:ascii="Times New Roman" w:eastAsia="Calibri" w:hAnsi="Times New Roman" w:cs="Times New Roman"/>
          <w:sz w:val="26"/>
          <w:szCs w:val="26"/>
        </w:rPr>
        <w:t xml:space="preserve">. </w:t>
      </w:r>
    </w:p>
    <w:p w:rsidR="00C7464E" w:rsidRDefault="00C7464E" w:rsidP="00C7464E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Учащиеся 5-В класса</w:t>
      </w:r>
      <w:r w:rsidRPr="00FC4E9A">
        <w:rPr>
          <w:rFonts w:ascii="Times New Roman" w:eastAsia="Calibri" w:hAnsi="Times New Roman" w:cs="Times New Roman"/>
          <w:sz w:val="26"/>
          <w:szCs w:val="26"/>
        </w:rPr>
        <w:t xml:space="preserve"> (куратор </w:t>
      </w:r>
      <w:r>
        <w:rPr>
          <w:rFonts w:ascii="Times New Roman" w:eastAsia="Calibri" w:hAnsi="Times New Roman" w:cs="Times New Roman"/>
          <w:sz w:val="26"/>
          <w:szCs w:val="26"/>
        </w:rPr>
        <w:t>Сухомлинова М.Н</w:t>
      </w:r>
      <w:r w:rsidRPr="00FC4E9A">
        <w:rPr>
          <w:rFonts w:ascii="Times New Roman" w:eastAsia="Calibri" w:hAnsi="Times New Roman" w:cs="Times New Roman"/>
          <w:sz w:val="26"/>
          <w:szCs w:val="26"/>
        </w:rPr>
        <w:t xml:space="preserve">.) </w:t>
      </w:r>
      <w:r>
        <w:rPr>
          <w:rFonts w:ascii="Times New Roman" w:eastAsia="Calibri" w:hAnsi="Times New Roman" w:cs="Times New Roman"/>
          <w:sz w:val="26"/>
          <w:szCs w:val="26"/>
        </w:rPr>
        <w:t>работали над социальным проектом «И память о войне нам книга сохранит»</w:t>
      </w:r>
      <w:r w:rsidRPr="00FC4E9A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>
        <w:rPr>
          <w:rFonts w:ascii="Times New Roman" w:eastAsia="Calibri" w:hAnsi="Times New Roman" w:cs="Times New Roman"/>
          <w:sz w:val="26"/>
          <w:szCs w:val="26"/>
        </w:rPr>
        <w:t xml:space="preserve">Ученик 5-В класса Герасименко Константин принял участие во Всероссийском конкурсе сочинений «Без срока давности» и в конкурсе семейного творчества «Рисуем с детьми Вечный огонь». </w:t>
      </w:r>
    </w:p>
    <w:p w:rsidR="00C7464E" w:rsidRPr="00FC4E9A" w:rsidRDefault="00C7464E" w:rsidP="00C7464E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C7464E" w:rsidRPr="001D7083" w:rsidRDefault="00C7464E" w:rsidP="008D23CA">
      <w:pPr>
        <w:numPr>
          <w:ilvl w:val="0"/>
          <w:numId w:val="3"/>
        </w:numPr>
        <w:spacing w:after="0" w:line="240" w:lineRule="auto"/>
        <w:ind w:left="0" w:right="-2" w:firstLine="0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708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Анализ качества знаний и уровня сформированности  и развития умений и навыков по основным видам речевой деятельности</w:t>
      </w:r>
    </w:p>
    <w:p w:rsidR="00C7464E" w:rsidRPr="003C580E" w:rsidRDefault="00C7464E" w:rsidP="00C7464E">
      <w:pPr>
        <w:spacing w:after="0" w:line="240" w:lineRule="auto"/>
        <w:ind w:right="-2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580E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Анализ и сравнение количественной  и качественной характеристики  усвоения программного материала  в течение года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C58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показал положительную динамику успеваемости и качества обучения  учащихся по итогам начала и конца учебного года; стабильные  показатели успеваемости и качества обучения в течение года; выполнение программы обеспечено на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100</w:t>
      </w:r>
      <w:r w:rsidRPr="003C58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% за счет уплотнения программного материала, использования активных форм работы, дистанционного обучения. </w:t>
      </w:r>
    </w:p>
    <w:p w:rsidR="00C7464E" w:rsidRPr="003C580E" w:rsidRDefault="00C7464E" w:rsidP="00C7464E">
      <w:pPr>
        <w:spacing w:after="0" w:line="240" w:lineRule="auto"/>
        <w:ind w:right="-24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3C580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Вывод: учителя МО 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учителей истории, кубановедения и обществознания</w:t>
      </w:r>
      <w:r w:rsidRPr="003C580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комплексно решают задачи обучения и воспитания, обеспечивают формирование общеучебных умений и навыков, используют активные формы обучения, четко отбирают содержание учебного материала, постоянно используют воспитательные возможности учебного материала на уроке.</w:t>
      </w:r>
    </w:p>
    <w:p w:rsidR="00C7464E" w:rsidRPr="003C580E" w:rsidRDefault="00C7464E" w:rsidP="00C7464E">
      <w:pPr>
        <w:spacing w:after="0" w:line="240" w:lineRule="auto"/>
        <w:ind w:right="-2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580E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Результативность работы по освоению учебной программы и подготовки к ГИА</w:t>
      </w:r>
    </w:p>
    <w:p w:rsidR="00C7464E" w:rsidRPr="003C580E" w:rsidRDefault="00C7464E" w:rsidP="00C7464E">
      <w:pPr>
        <w:spacing w:after="0" w:line="240" w:lineRule="auto"/>
        <w:ind w:right="-2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58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  целях создания педагогических условий обеспечения качества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Pr="003C58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осударственной итоговой аттестации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(далее - ГИА) </w:t>
      </w:r>
      <w:r w:rsidRPr="003C58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осуществлен план   мероприятий по повышению качества образования. Это предполагало изучение нормативно-правового обеспечения по проведению  ГИА (федеральный, региональный, муниципальный уровни); организационные вопросы проведения  ГИА по предметам общественного цикла; информационно-методическое сопровождение для подготовки участников ГИА на школьном уровне;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анализ результатов  ГИА  за 2019-2020</w:t>
      </w:r>
      <w:r w:rsidRPr="003C58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учебный год; составление рее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стра затруднений по результатам</w:t>
      </w:r>
      <w:r w:rsidRPr="003C58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ЕГЭ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2019-2020</w:t>
      </w:r>
      <w:r w:rsidRPr="003C58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целью повышения качества преподавания обществознания и истории для обеспечения качественной подготовки к выпускным экзаменам; выполнение вынесенных рекомендаций по резу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льтатам итоговой аттестации 2019-2020</w:t>
      </w:r>
      <w:r w:rsidRPr="003C58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учебного года.</w:t>
      </w:r>
    </w:p>
    <w:p w:rsidR="00C7464E" w:rsidRPr="003C580E" w:rsidRDefault="00C7464E" w:rsidP="00C7464E">
      <w:pPr>
        <w:spacing w:after="0" w:line="240" w:lineRule="auto"/>
        <w:ind w:right="-2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Проведены</w:t>
      </w:r>
      <w:r w:rsidRPr="003C58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ВПР по истории и обществознанию для учащихся 5,6,7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8</w:t>
      </w:r>
      <w:r w:rsidRPr="003C58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11 классов (история и обществознание)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 Результаты приведены в Общем анализе по предметам.</w:t>
      </w:r>
    </w:p>
    <w:p w:rsidR="00C7464E" w:rsidRPr="003C580E" w:rsidRDefault="00C7464E" w:rsidP="00C7464E">
      <w:pPr>
        <w:spacing w:after="0" w:line="240" w:lineRule="auto"/>
        <w:ind w:right="-2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580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Проводился индивидуальный мониторинг учащихся с целью повышения эффективности подготовки учащихся к ГИА и отслеживания динамики качества по истори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3C580E">
        <w:rPr>
          <w:rFonts w:ascii="Times New Roman" w:eastAsia="Times New Roman" w:hAnsi="Times New Roman" w:cs="Times New Roman"/>
          <w:sz w:val="26"/>
          <w:szCs w:val="26"/>
          <w:lang w:eastAsia="ru-RU"/>
        </w:rPr>
        <w:t>, обществознани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Pr="003C580E">
        <w:rPr>
          <w:rFonts w:ascii="Times New Roman" w:eastAsia="Times New Roman" w:hAnsi="Times New Roman" w:cs="Times New Roman"/>
          <w:sz w:val="26"/>
          <w:szCs w:val="26"/>
          <w:lang w:eastAsia="ru-RU"/>
        </w:rPr>
        <w:t>. Проведены диагностические пробные контрольные экзамены в формате ЕГЭ (11 классы) и ОГЭ (9 классы) с целью  повышения эффективности подготовки учащихся и изучения состояния преподавания истории и обществознанию.</w:t>
      </w:r>
    </w:p>
    <w:p w:rsidR="00C7464E" w:rsidRPr="003C580E" w:rsidRDefault="00C7464E" w:rsidP="00C7464E">
      <w:pPr>
        <w:spacing w:after="0" w:line="240" w:lineRule="auto"/>
        <w:ind w:right="-2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58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Учебный план школы предусматривает помощь девятиклассникам в выборе направления дальнейшего образования и профессионального определения через преподавание элективных курсов, внеурочной деятельности по выбору учащихся. Цель элективных курсов и внеурочной деятельности – создание системы специализированной и углубленной подготовки учащихся к выбору профессии, помочь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учащимся </w:t>
      </w:r>
      <w:r w:rsidRPr="003C580E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подготовиться к ГИА и поступлению в высшие и средние профессиональные учебные заведения. В 9- х классах в течение учебного года проводились консультации по обществознанию и тренинги в формате ОГЭ.</w:t>
      </w:r>
    </w:p>
    <w:p w:rsidR="00C7464E" w:rsidRDefault="00C7464E" w:rsidP="00C7464E">
      <w:pPr>
        <w:spacing w:after="0" w:line="240" w:lineRule="auto"/>
        <w:ind w:right="-2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58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Анализ работ показывает, что учащиеся допускают ряд ошибок. </w:t>
      </w:r>
    </w:p>
    <w:p w:rsidR="00C7464E" w:rsidRDefault="00C7464E" w:rsidP="00C7464E">
      <w:pPr>
        <w:spacing w:after="0" w:line="240" w:lineRule="auto"/>
        <w:ind w:right="-2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58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Возможными причинами данных ошибок при выполнении работы пробного экзамена по обществознанию являются: </w:t>
      </w:r>
    </w:p>
    <w:p w:rsidR="00C7464E" w:rsidRDefault="00C7464E" w:rsidP="00C7464E">
      <w:pPr>
        <w:spacing w:after="0" w:line="240" w:lineRule="auto"/>
        <w:ind w:right="-2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58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невнимание к требованиям вопроса в задании; </w:t>
      </w:r>
    </w:p>
    <w:p w:rsidR="00C7464E" w:rsidRDefault="00C7464E" w:rsidP="00C7464E">
      <w:pPr>
        <w:spacing w:after="0" w:line="240" w:lineRule="auto"/>
        <w:ind w:right="-2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58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отсутствие четкого анализа текста, его разделение на фрагменты; </w:t>
      </w:r>
    </w:p>
    <w:p w:rsidR="00C7464E" w:rsidRDefault="00C7464E" w:rsidP="00C7464E">
      <w:pPr>
        <w:spacing w:after="0" w:line="240" w:lineRule="auto"/>
        <w:ind w:right="-2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58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попытка дать ответ при помощи применения логического мышления, а не знания правильного ответа, не обращая внимания на ключевые слова; </w:t>
      </w:r>
    </w:p>
    <w:p w:rsidR="00C7464E" w:rsidRPr="003C580E" w:rsidRDefault="00C7464E" w:rsidP="00C7464E">
      <w:pPr>
        <w:spacing w:after="0" w:line="240" w:lineRule="auto"/>
        <w:ind w:right="-2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580E">
        <w:rPr>
          <w:rFonts w:ascii="Times New Roman" w:eastAsia="Times New Roman" w:hAnsi="Times New Roman" w:cs="Times New Roman"/>
          <w:sz w:val="26"/>
          <w:szCs w:val="26"/>
          <w:lang w:eastAsia="ru-RU"/>
        </w:rPr>
        <w:t>- безответственное отношение учащихся к подготовке к экзамену по обществознанию.</w:t>
      </w:r>
    </w:p>
    <w:p w:rsidR="00C7464E" w:rsidRDefault="00C7464E" w:rsidP="00C7464E">
      <w:pPr>
        <w:spacing w:after="0" w:line="240" w:lineRule="auto"/>
        <w:ind w:right="-2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58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Возможными причинами данных ошибок при выполнении работы пробного экзамена по истории являются: </w:t>
      </w:r>
    </w:p>
    <w:p w:rsidR="00C7464E" w:rsidRDefault="00C7464E" w:rsidP="00C7464E">
      <w:pPr>
        <w:spacing w:after="0" w:line="240" w:lineRule="auto"/>
        <w:ind w:right="-2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58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невнимание к требованиям вопроса в задании; </w:t>
      </w:r>
    </w:p>
    <w:p w:rsidR="00C7464E" w:rsidRDefault="00C7464E" w:rsidP="00C7464E">
      <w:pPr>
        <w:spacing w:after="0" w:line="240" w:lineRule="auto"/>
        <w:ind w:right="-2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580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- недостаточное знание ключевых исторических дат и событий; - недостаточно развитые навыки работы с исторической картой; </w:t>
      </w:r>
    </w:p>
    <w:p w:rsidR="00C7464E" w:rsidRDefault="00C7464E" w:rsidP="00C7464E">
      <w:pPr>
        <w:spacing w:after="0" w:line="240" w:lineRule="auto"/>
        <w:ind w:right="-2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58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отсутствие четкого анализа текста, его разделение на фрагменты; </w:t>
      </w:r>
    </w:p>
    <w:p w:rsidR="00C7464E" w:rsidRPr="003C580E" w:rsidRDefault="00C7464E" w:rsidP="00C7464E">
      <w:pPr>
        <w:spacing w:after="0" w:line="240" w:lineRule="auto"/>
        <w:ind w:right="-2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580E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попытка дать ответ при помощи применения логического мышления, а не знания правильного ответа, не обращая внимания на ключевые слова.</w:t>
      </w:r>
    </w:p>
    <w:p w:rsidR="00C7464E" w:rsidRPr="00546D29" w:rsidRDefault="00C7464E" w:rsidP="00C7464E">
      <w:pPr>
        <w:spacing w:after="0" w:line="240" w:lineRule="auto"/>
        <w:ind w:right="-24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546D2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Вывод: данные элективные курсы и индивидуальные консультации учащихся, а также тренинги в формате ОГЭ и ЕГЭ, проводимые учителями МО, позволили учащимся в целом успешно подготовиться к выпускным экзаменам по истории и обществознанию.</w:t>
      </w:r>
    </w:p>
    <w:p w:rsidR="00C7464E" w:rsidRPr="00546D29" w:rsidRDefault="00C7464E" w:rsidP="00C7464E">
      <w:pPr>
        <w:spacing w:after="0" w:line="240" w:lineRule="auto"/>
        <w:ind w:right="-24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546D2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Уровень образовательной подготовки учащихся 9 и 11-х классов по истории и обществознанию соответствует требованиям государственного образовательного стандарта. Считаем возможным признать организацию и подготовку выпускников к участию в ГИА в 9 и 11 классах по истории и обществознанию удовлетворительной.</w:t>
      </w:r>
    </w:p>
    <w:p w:rsidR="00C7464E" w:rsidRPr="008D23CA" w:rsidRDefault="00C7464E" w:rsidP="008D23CA">
      <w:pPr>
        <w:pStyle w:val="a8"/>
        <w:numPr>
          <w:ilvl w:val="0"/>
          <w:numId w:val="3"/>
        </w:numPr>
        <w:spacing w:after="0" w:line="240" w:lineRule="auto"/>
        <w:ind w:right="-568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8D23C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Выводы и рекомендации</w:t>
      </w:r>
    </w:p>
    <w:p w:rsidR="00C7464E" w:rsidRPr="00992291" w:rsidRDefault="00C7464E" w:rsidP="00C7464E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229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Таким образом, анализ работы показал, что план работы МО выполнен. Тематика заседаний отражала основные проблемные вопросы, стоящие перед методическим объединением. Заседания были тщательно продуманы и подготовлены. Выступления и выводы основывались на практических результатах. Учителя старались создать наиболее благоприятные условия для развития учащихся с высоким уровнем интеллекта, проявляющих интерес к изучению предметов, работа МО способствует совершенствованию и профессиональному росту. </w:t>
      </w:r>
    </w:p>
    <w:p w:rsidR="00C7464E" w:rsidRPr="00992291" w:rsidRDefault="00C7464E" w:rsidP="00C7464E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22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Наряду с имеющимися положительными тенденциями в методической работе педагогического коллектива имеются и определенные недостатки: недостаточное количество открытых мероприятий и уроков; трудности подготовки учащихся к ГИА, недостаточную готовност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ь к проведению и анализу ВПР и А</w:t>
      </w:r>
      <w:r w:rsidRPr="00992291">
        <w:rPr>
          <w:rFonts w:ascii="Times New Roman" w:eastAsia="Times New Roman" w:hAnsi="Times New Roman" w:cs="Times New Roman"/>
          <w:sz w:val="26"/>
          <w:szCs w:val="26"/>
          <w:lang w:eastAsia="ru-RU"/>
        </w:rPr>
        <w:t>ДР, отсутствие публикаций у некоторых учителей.</w:t>
      </w:r>
    </w:p>
    <w:p w:rsidR="00C7464E" w:rsidRPr="00992291" w:rsidRDefault="00C7464E" w:rsidP="00C7464E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Учитывая вышесказанное, на 2021 - 2022</w:t>
      </w:r>
      <w:r w:rsidRPr="009922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учебный год определены следующие цели: осуществление перехода к новому качеству образования через рост профессиональной компетенции; создание оптимальных условий для выявления, развития и реализации потенциальных способностей одарённых и высокомотивированных учащихся; повышение эффективности использования мониторинговых исследований;  усиление воспитывающей роли урока. </w:t>
      </w:r>
    </w:p>
    <w:p w:rsidR="00C7464E" w:rsidRPr="00055182" w:rsidRDefault="00C7464E" w:rsidP="00C7464E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15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Руководитель Методического объединения  учителей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истории, кубановедения и обществознания                                 </w:t>
      </w:r>
      <w:r w:rsidRPr="00F91551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 /</w:t>
      </w:r>
      <w:r w:rsidRPr="00B05C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Сухомлинова М.Н</w:t>
      </w:r>
      <w:r w:rsidRPr="00B05CA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F91551">
        <w:rPr>
          <w:rFonts w:ascii="Times New Roman" w:eastAsia="Times New Roman" w:hAnsi="Times New Roman" w:cs="Times New Roman"/>
          <w:sz w:val="26"/>
          <w:szCs w:val="26"/>
          <w:lang w:eastAsia="ru-RU"/>
        </w:rPr>
        <w:t>/</w:t>
      </w:r>
    </w:p>
    <w:p w:rsidR="00C7464E" w:rsidRPr="00C7464E" w:rsidRDefault="00C7464E" w:rsidP="00C7464E">
      <w:pPr>
        <w:keepNext/>
        <w:tabs>
          <w:tab w:val="left" w:pos="2790"/>
        </w:tabs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sectPr w:rsidR="00C7464E" w:rsidRPr="00C7464E" w:rsidSect="00055182">
          <w:headerReference w:type="default" r:id="rId9"/>
          <w:footerReference w:type="default" r:id="rId10"/>
          <w:pgSz w:w="11906" w:h="16838"/>
          <w:pgMar w:top="720" w:right="720" w:bottom="720" w:left="720" w:header="0" w:footer="0" w:gutter="0"/>
          <w:cols w:space="708"/>
          <w:docGrid w:linePitch="360"/>
        </w:sectPr>
      </w:pPr>
    </w:p>
    <w:p w:rsidR="00207D35" w:rsidRDefault="00207D35" w:rsidP="00FC4E9A">
      <w:pPr>
        <w:spacing w:after="0" w:line="360" w:lineRule="auto"/>
        <w:ind w:right="-2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sectPr w:rsidR="00207D35" w:rsidSect="007700A5">
          <w:pgSz w:w="11906" w:h="16838"/>
          <w:pgMar w:top="1440" w:right="1077" w:bottom="678" w:left="1077" w:header="227" w:footer="227" w:gutter="0"/>
          <w:cols w:space="708"/>
          <w:docGrid w:linePitch="360"/>
        </w:sectPr>
      </w:pPr>
    </w:p>
    <w:p w:rsidR="00FC4E9A" w:rsidRPr="004B4DEC" w:rsidRDefault="00FC4E9A">
      <w:pPr>
        <w:tabs>
          <w:tab w:val="left" w:pos="708"/>
        </w:tabs>
        <w:spacing w:after="0" w:line="360" w:lineRule="auto"/>
        <w:jc w:val="right"/>
      </w:pPr>
    </w:p>
    <w:sectPr w:rsidR="00FC4E9A" w:rsidRPr="004B4DEC" w:rsidSect="00055182">
      <w:pgSz w:w="11906" w:h="16838"/>
      <w:pgMar w:top="720" w:right="720" w:bottom="720" w:left="720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3FA8" w:rsidRDefault="000F3FA8" w:rsidP="006B05E3">
      <w:pPr>
        <w:spacing w:after="0" w:line="240" w:lineRule="auto"/>
      </w:pPr>
      <w:r>
        <w:separator/>
      </w:r>
    </w:p>
  </w:endnote>
  <w:endnote w:type="continuationSeparator" w:id="0">
    <w:p w:rsidR="000F3FA8" w:rsidRDefault="000F3FA8" w:rsidP="006B0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5225799"/>
      <w:docPartObj>
        <w:docPartGallery w:val="Page Numbers (Bottom of Page)"/>
        <w:docPartUnique/>
      </w:docPartObj>
    </w:sdtPr>
    <w:sdtEndPr/>
    <w:sdtContent>
      <w:p w:rsidR="007B249F" w:rsidRDefault="007B249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23CA">
          <w:rPr>
            <w:noProof/>
          </w:rPr>
          <w:t>1</w:t>
        </w:r>
        <w:r>
          <w:fldChar w:fldCharType="end"/>
        </w:r>
      </w:p>
    </w:sdtContent>
  </w:sdt>
  <w:p w:rsidR="007B249F" w:rsidRDefault="007B249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3FA8" w:rsidRDefault="000F3FA8" w:rsidP="006B05E3">
      <w:pPr>
        <w:spacing w:after="0" w:line="240" w:lineRule="auto"/>
      </w:pPr>
      <w:r>
        <w:separator/>
      </w:r>
    </w:p>
  </w:footnote>
  <w:footnote w:type="continuationSeparator" w:id="0">
    <w:p w:rsidR="000F3FA8" w:rsidRDefault="000F3FA8" w:rsidP="006B05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49F" w:rsidRDefault="007B249F" w:rsidP="001D7083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00FEC"/>
    <w:multiLevelType w:val="hybridMultilevel"/>
    <w:tmpl w:val="8A66FAF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5D1E9F"/>
    <w:multiLevelType w:val="hybridMultilevel"/>
    <w:tmpl w:val="D5EAE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5620A1"/>
    <w:multiLevelType w:val="hybridMultilevel"/>
    <w:tmpl w:val="44C46000"/>
    <w:lvl w:ilvl="0" w:tplc="F46EA70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440D68"/>
    <w:multiLevelType w:val="hybridMultilevel"/>
    <w:tmpl w:val="14BCEE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1D0F18"/>
    <w:multiLevelType w:val="hybridMultilevel"/>
    <w:tmpl w:val="4B9867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260A63"/>
    <w:multiLevelType w:val="hybridMultilevel"/>
    <w:tmpl w:val="8A66FA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0676EF"/>
    <w:multiLevelType w:val="hybridMultilevel"/>
    <w:tmpl w:val="8A66FAF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FD04E0"/>
    <w:multiLevelType w:val="hybridMultilevel"/>
    <w:tmpl w:val="EC646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542074"/>
    <w:multiLevelType w:val="hybridMultilevel"/>
    <w:tmpl w:val="B45E24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F03257"/>
    <w:multiLevelType w:val="hybridMultilevel"/>
    <w:tmpl w:val="8A66FA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8D2A21"/>
    <w:multiLevelType w:val="hybridMultilevel"/>
    <w:tmpl w:val="B45E24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0B147D"/>
    <w:multiLevelType w:val="hybridMultilevel"/>
    <w:tmpl w:val="716801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FC77EF"/>
    <w:multiLevelType w:val="hybridMultilevel"/>
    <w:tmpl w:val="8A66FAF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99618A"/>
    <w:multiLevelType w:val="hybridMultilevel"/>
    <w:tmpl w:val="3A5EA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394F54"/>
    <w:multiLevelType w:val="hybridMultilevel"/>
    <w:tmpl w:val="9082698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3D37068"/>
    <w:multiLevelType w:val="hybridMultilevel"/>
    <w:tmpl w:val="8A66FAF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2D39FA"/>
    <w:multiLevelType w:val="hybridMultilevel"/>
    <w:tmpl w:val="FA0C32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3C542A"/>
    <w:multiLevelType w:val="hybridMultilevel"/>
    <w:tmpl w:val="3A5EA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9B7C07"/>
    <w:multiLevelType w:val="hybridMultilevel"/>
    <w:tmpl w:val="D7B03E42"/>
    <w:lvl w:ilvl="0" w:tplc="7C82F15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2C1FF9"/>
    <w:multiLevelType w:val="hybridMultilevel"/>
    <w:tmpl w:val="8A66FAF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8F068A"/>
    <w:multiLevelType w:val="hybridMultilevel"/>
    <w:tmpl w:val="B45E24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C213A0"/>
    <w:multiLevelType w:val="hybridMultilevel"/>
    <w:tmpl w:val="3A5EA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774418"/>
    <w:multiLevelType w:val="hybridMultilevel"/>
    <w:tmpl w:val="716801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342D13"/>
    <w:multiLevelType w:val="hybridMultilevel"/>
    <w:tmpl w:val="8A66FAF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F05366"/>
    <w:multiLevelType w:val="hybridMultilevel"/>
    <w:tmpl w:val="8A66FAF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58593C"/>
    <w:multiLevelType w:val="hybridMultilevel"/>
    <w:tmpl w:val="3ED005FE"/>
    <w:lvl w:ilvl="0" w:tplc="83AE162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2323DF"/>
    <w:multiLevelType w:val="hybridMultilevel"/>
    <w:tmpl w:val="7E32A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4CA2281"/>
    <w:multiLevelType w:val="hybridMultilevel"/>
    <w:tmpl w:val="C2328E7A"/>
    <w:lvl w:ilvl="0" w:tplc="041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28">
    <w:nsid w:val="55B70384"/>
    <w:multiLevelType w:val="hybridMultilevel"/>
    <w:tmpl w:val="EC646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AE086E"/>
    <w:multiLevelType w:val="hybridMultilevel"/>
    <w:tmpl w:val="DB4686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3418B4"/>
    <w:multiLevelType w:val="hybridMultilevel"/>
    <w:tmpl w:val="8EEEE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4855C3"/>
    <w:multiLevelType w:val="hybridMultilevel"/>
    <w:tmpl w:val="B45E24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A9E2DED"/>
    <w:multiLevelType w:val="hybridMultilevel"/>
    <w:tmpl w:val="3A5EA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5A0977"/>
    <w:multiLevelType w:val="hybridMultilevel"/>
    <w:tmpl w:val="DB4686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F8533F9"/>
    <w:multiLevelType w:val="hybridMultilevel"/>
    <w:tmpl w:val="4E266E56"/>
    <w:lvl w:ilvl="0" w:tplc="7C82F15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15A782C"/>
    <w:multiLevelType w:val="hybridMultilevel"/>
    <w:tmpl w:val="DB4686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336660"/>
    <w:multiLevelType w:val="hybridMultilevel"/>
    <w:tmpl w:val="7E32A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B0D2979"/>
    <w:multiLevelType w:val="hybridMultilevel"/>
    <w:tmpl w:val="8A66FAF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C11AC6"/>
    <w:multiLevelType w:val="hybridMultilevel"/>
    <w:tmpl w:val="4B9867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2C11A04"/>
    <w:multiLevelType w:val="hybridMultilevel"/>
    <w:tmpl w:val="8A66FA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764148"/>
    <w:multiLevelType w:val="hybridMultilevel"/>
    <w:tmpl w:val="C012F02A"/>
    <w:lvl w:ilvl="0" w:tplc="0419000F">
      <w:start w:val="1"/>
      <w:numFmt w:val="decimal"/>
      <w:lvlText w:val="%1."/>
      <w:lvlJc w:val="left"/>
      <w:pPr>
        <w:tabs>
          <w:tab w:val="num" w:pos="-273"/>
        </w:tabs>
        <w:ind w:left="-27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447"/>
        </w:tabs>
        <w:ind w:left="4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167"/>
        </w:tabs>
        <w:ind w:left="11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87"/>
        </w:tabs>
        <w:ind w:left="18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607"/>
        </w:tabs>
        <w:ind w:left="26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327"/>
        </w:tabs>
        <w:ind w:left="33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047"/>
        </w:tabs>
        <w:ind w:left="40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767"/>
        </w:tabs>
        <w:ind w:left="47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87"/>
        </w:tabs>
        <w:ind w:left="5487" w:hanging="180"/>
      </w:pPr>
    </w:lvl>
  </w:abstractNum>
  <w:abstractNum w:abstractNumId="41">
    <w:nsid w:val="74930027"/>
    <w:multiLevelType w:val="hybridMultilevel"/>
    <w:tmpl w:val="FE466E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6A5649E"/>
    <w:multiLevelType w:val="hybridMultilevel"/>
    <w:tmpl w:val="B45E24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7DE4844"/>
    <w:multiLevelType w:val="hybridMultilevel"/>
    <w:tmpl w:val="5A666B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AB120C4"/>
    <w:multiLevelType w:val="hybridMultilevel"/>
    <w:tmpl w:val="8DFA20E0"/>
    <w:lvl w:ilvl="0" w:tplc="A55ADBF2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B2A5B4F"/>
    <w:multiLevelType w:val="hybridMultilevel"/>
    <w:tmpl w:val="FA0C32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B9E29BE"/>
    <w:multiLevelType w:val="hybridMultilevel"/>
    <w:tmpl w:val="CFDE1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BE849CF"/>
    <w:multiLevelType w:val="hybridMultilevel"/>
    <w:tmpl w:val="8A66FA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28"/>
  </w:num>
  <w:num w:numId="3">
    <w:abstractNumId w:val="44"/>
  </w:num>
  <w:num w:numId="4">
    <w:abstractNumId w:val="7"/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1"/>
  </w:num>
  <w:num w:numId="7">
    <w:abstractNumId w:val="20"/>
  </w:num>
  <w:num w:numId="8">
    <w:abstractNumId w:val="42"/>
  </w:num>
  <w:num w:numId="9">
    <w:abstractNumId w:val="18"/>
  </w:num>
  <w:num w:numId="10">
    <w:abstractNumId w:val="34"/>
  </w:num>
  <w:num w:numId="11">
    <w:abstractNumId w:val="30"/>
  </w:num>
  <w:num w:numId="12">
    <w:abstractNumId w:val="14"/>
  </w:num>
  <w:num w:numId="13">
    <w:abstractNumId w:val="27"/>
  </w:num>
  <w:num w:numId="14">
    <w:abstractNumId w:val="35"/>
  </w:num>
  <w:num w:numId="15">
    <w:abstractNumId w:val="46"/>
  </w:num>
  <w:num w:numId="16">
    <w:abstractNumId w:val="32"/>
  </w:num>
  <w:num w:numId="17">
    <w:abstractNumId w:val="3"/>
  </w:num>
  <w:num w:numId="18">
    <w:abstractNumId w:val="13"/>
  </w:num>
  <w:num w:numId="19">
    <w:abstractNumId w:val="11"/>
  </w:num>
  <w:num w:numId="20">
    <w:abstractNumId w:val="22"/>
  </w:num>
  <w:num w:numId="21">
    <w:abstractNumId w:val="33"/>
  </w:num>
  <w:num w:numId="22">
    <w:abstractNumId w:val="16"/>
  </w:num>
  <w:num w:numId="23">
    <w:abstractNumId w:val="38"/>
  </w:num>
  <w:num w:numId="24">
    <w:abstractNumId w:val="4"/>
  </w:num>
  <w:num w:numId="25">
    <w:abstractNumId w:val="36"/>
  </w:num>
  <w:num w:numId="26">
    <w:abstractNumId w:val="26"/>
  </w:num>
  <w:num w:numId="27">
    <w:abstractNumId w:val="29"/>
  </w:num>
  <w:num w:numId="28">
    <w:abstractNumId w:val="31"/>
  </w:num>
  <w:num w:numId="29">
    <w:abstractNumId w:val="10"/>
  </w:num>
  <w:num w:numId="30">
    <w:abstractNumId w:val="21"/>
  </w:num>
  <w:num w:numId="31">
    <w:abstractNumId w:val="1"/>
  </w:num>
  <w:num w:numId="32">
    <w:abstractNumId w:val="45"/>
  </w:num>
  <w:num w:numId="33">
    <w:abstractNumId w:val="8"/>
  </w:num>
  <w:num w:numId="34">
    <w:abstractNumId w:val="17"/>
  </w:num>
  <w:num w:numId="35">
    <w:abstractNumId w:val="43"/>
  </w:num>
  <w:num w:numId="36">
    <w:abstractNumId w:val="47"/>
  </w:num>
  <w:num w:numId="37">
    <w:abstractNumId w:val="39"/>
  </w:num>
  <w:num w:numId="38">
    <w:abstractNumId w:val="9"/>
  </w:num>
  <w:num w:numId="39">
    <w:abstractNumId w:val="15"/>
  </w:num>
  <w:num w:numId="40">
    <w:abstractNumId w:val="37"/>
  </w:num>
  <w:num w:numId="41">
    <w:abstractNumId w:val="23"/>
  </w:num>
  <w:num w:numId="42">
    <w:abstractNumId w:val="2"/>
  </w:num>
  <w:num w:numId="43">
    <w:abstractNumId w:val="12"/>
  </w:num>
  <w:num w:numId="44">
    <w:abstractNumId w:val="6"/>
  </w:num>
  <w:num w:numId="45">
    <w:abstractNumId w:val="19"/>
  </w:num>
  <w:num w:numId="46">
    <w:abstractNumId w:val="5"/>
  </w:num>
  <w:num w:numId="47">
    <w:abstractNumId w:val="24"/>
  </w:num>
  <w:num w:numId="48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576"/>
    <w:rsid w:val="00012AA4"/>
    <w:rsid w:val="00022DCB"/>
    <w:rsid w:val="00032346"/>
    <w:rsid w:val="000353C0"/>
    <w:rsid w:val="00043443"/>
    <w:rsid w:val="00046295"/>
    <w:rsid w:val="000473C7"/>
    <w:rsid w:val="00047B18"/>
    <w:rsid w:val="00055182"/>
    <w:rsid w:val="000610B9"/>
    <w:rsid w:val="00066D4F"/>
    <w:rsid w:val="00095408"/>
    <w:rsid w:val="000B7087"/>
    <w:rsid w:val="000C368D"/>
    <w:rsid w:val="000F3FA8"/>
    <w:rsid w:val="0010666F"/>
    <w:rsid w:val="001077FF"/>
    <w:rsid w:val="00112AA7"/>
    <w:rsid w:val="00131ACB"/>
    <w:rsid w:val="0014397B"/>
    <w:rsid w:val="00150576"/>
    <w:rsid w:val="00163EB5"/>
    <w:rsid w:val="00170688"/>
    <w:rsid w:val="00170857"/>
    <w:rsid w:val="00180BE3"/>
    <w:rsid w:val="0019532A"/>
    <w:rsid w:val="0019663E"/>
    <w:rsid w:val="001C6D19"/>
    <w:rsid w:val="001D3E75"/>
    <w:rsid w:val="001D7083"/>
    <w:rsid w:val="001E128C"/>
    <w:rsid w:val="001F234E"/>
    <w:rsid w:val="00207D35"/>
    <w:rsid w:val="00212C1A"/>
    <w:rsid w:val="002130B2"/>
    <w:rsid w:val="00242AEF"/>
    <w:rsid w:val="00252F81"/>
    <w:rsid w:val="00255CFF"/>
    <w:rsid w:val="0025636B"/>
    <w:rsid w:val="00281C7B"/>
    <w:rsid w:val="00284869"/>
    <w:rsid w:val="00296A0D"/>
    <w:rsid w:val="002B4114"/>
    <w:rsid w:val="002B6AAA"/>
    <w:rsid w:val="002D0E39"/>
    <w:rsid w:val="002E222A"/>
    <w:rsid w:val="002E25AA"/>
    <w:rsid w:val="002F38EE"/>
    <w:rsid w:val="003125B2"/>
    <w:rsid w:val="0035212C"/>
    <w:rsid w:val="00360398"/>
    <w:rsid w:val="003606C2"/>
    <w:rsid w:val="00362334"/>
    <w:rsid w:val="00366C7F"/>
    <w:rsid w:val="00381742"/>
    <w:rsid w:val="00382CF4"/>
    <w:rsid w:val="003838E3"/>
    <w:rsid w:val="0039338B"/>
    <w:rsid w:val="0039522A"/>
    <w:rsid w:val="00395247"/>
    <w:rsid w:val="003B2989"/>
    <w:rsid w:val="003C2DFC"/>
    <w:rsid w:val="003C580E"/>
    <w:rsid w:val="003D136E"/>
    <w:rsid w:val="003E42A5"/>
    <w:rsid w:val="003F3A7A"/>
    <w:rsid w:val="00414067"/>
    <w:rsid w:val="004228F5"/>
    <w:rsid w:val="00445878"/>
    <w:rsid w:val="00455524"/>
    <w:rsid w:val="00477E9C"/>
    <w:rsid w:val="00482A64"/>
    <w:rsid w:val="004B4DEC"/>
    <w:rsid w:val="004B5DC2"/>
    <w:rsid w:val="004F1E87"/>
    <w:rsid w:val="004F6FCD"/>
    <w:rsid w:val="00503829"/>
    <w:rsid w:val="00504658"/>
    <w:rsid w:val="0051587D"/>
    <w:rsid w:val="005274CF"/>
    <w:rsid w:val="00544F6D"/>
    <w:rsid w:val="005460B7"/>
    <w:rsid w:val="00546D29"/>
    <w:rsid w:val="00577A8E"/>
    <w:rsid w:val="00594DF0"/>
    <w:rsid w:val="005A2850"/>
    <w:rsid w:val="005B49F6"/>
    <w:rsid w:val="005D63F1"/>
    <w:rsid w:val="00612724"/>
    <w:rsid w:val="0061739A"/>
    <w:rsid w:val="00653E32"/>
    <w:rsid w:val="006B05E3"/>
    <w:rsid w:val="006F4BCA"/>
    <w:rsid w:val="007039D1"/>
    <w:rsid w:val="00741FA4"/>
    <w:rsid w:val="007503DE"/>
    <w:rsid w:val="00764D1A"/>
    <w:rsid w:val="007700A5"/>
    <w:rsid w:val="0077083C"/>
    <w:rsid w:val="007B249F"/>
    <w:rsid w:val="007C1B01"/>
    <w:rsid w:val="007D5232"/>
    <w:rsid w:val="007E4614"/>
    <w:rsid w:val="0081769E"/>
    <w:rsid w:val="00831B9D"/>
    <w:rsid w:val="0085754D"/>
    <w:rsid w:val="0086744F"/>
    <w:rsid w:val="008719DE"/>
    <w:rsid w:val="00877A06"/>
    <w:rsid w:val="00880E84"/>
    <w:rsid w:val="0088310A"/>
    <w:rsid w:val="008A7920"/>
    <w:rsid w:val="008D0482"/>
    <w:rsid w:val="008D23CA"/>
    <w:rsid w:val="008F173E"/>
    <w:rsid w:val="009138B0"/>
    <w:rsid w:val="00915522"/>
    <w:rsid w:val="00925034"/>
    <w:rsid w:val="00930793"/>
    <w:rsid w:val="00934EAD"/>
    <w:rsid w:val="00953BEE"/>
    <w:rsid w:val="009712D9"/>
    <w:rsid w:val="00972E12"/>
    <w:rsid w:val="00987C06"/>
    <w:rsid w:val="00992291"/>
    <w:rsid w:val="009C2CC0"/>
    <w:rsid w:val="009E33C2"/>
    <w:rsid w:val="009F33FA"/>
    <w:rsid w:val="00A05EE5"/>
    <w:rsid w:val="00A06987"/>
    <w:rsid w:val="00A179B4"/>
    <w:rsid w:val="00A2642F"/>
    <w:rsid w:val="00A30C19"/>
    <w:rsid w:val="00A3795A"/>
    <w:rsid w:val="00A37E61"/>
    <w:rsid w:val="00A43F04"/>
    <w:rsid w:val="00A52B72"/>
    <w:rsid w:val="00A80560"/>
    <w:rsid w:val="00AC6376"/>
    <w:rsid w:val="00AF3EC4"/>
    <w:rsid w:val="00B05CAA"/>
    <w:rsid w:val="00B17FBA"/>
    <w:rsid w:val="00B31FEC"/>
    <w:rsid w:val="00B40D4A"/>
    <w:rsid w:val="00B514FF"/>
    <w:rsid w:val="00B73CC4"/>
    <w:rsid w:val="00B756A8"/>
    <w:rsid w:val="00B85F9B"/>
    <w:rsid w:val="00B92174"/>
    <w:rsid w:val="00BA21FC"/>
    <w:rsid w:val="00BB5446"/>
    <w:rsid w:val="00BE089B"/>
    <w:rsid w:val="00BE46DF"/>
    <w:rsid w:val="00BE6921"/>
    <w:rsid w:val="00BF0990"/>
    <w:rsid w:val="00BF2D51"/>
    <w:rsid w:val="00C037CF"/>
    <w:rsid w:val="00C10C1F"/>
    <w:rsid w:val="00C24255"/>
    <w:rsid w:val="00C30702"/>
    <w:rsid w:val="00C315C8"/>
    <w:rsid w:val="00C42275"/>
    <w:rsid w:val="00C45DCE"/>
    <w:rsid w:val="00C5108B"/>
    <w:rsid w:val="00C7464E"/>
    <w:rsid w:val="00C87F40"/>
    <w:rsid w:val="00C93E59"/>
    <w:rsid w:val="00C94565"/>
    <w:rsid w:val="00CA040D"/>
    <w:rsid w:val="00CB0A77"/>
    <w:rsid w:val="00CE2F24"/>
    <w:rsid w:val="00D43416"/>
    <w:rsid w:val="00D50909"/>
    <w:rsid w:val="00D607E2"/>
    <w:rsid w:val="00D673D8"/>
    <w:rsid w:val="00D9091F"/>
    <w:rsid w:val="00DB3522"/>
    <w:rsid w:val="00DE3F63"/>
    <w:rsid w:val="00DF69B5"/>
    <w:rsid w:val="00DF7B6F"/>
    <w:rsid w:val="00E00C82"/>
    <w:rsid w:val="00E0628A"/>
    <w:rsid w:val="00E268D8"/>
    <w:rsid w:val="00E35A7F"/>
    <w:rsid w:val="00E53E9A"/>
    <w:rsid w:val="00E76659"/>
    <w:rsid w:val="00E91250"/>
    <w:rsid w:val="00EC6D6E"/>
    <w:rsid w:val="00EC6E20"/>
    <w:rsid w:val="00F21A56"/>
    <w:rsid w:val="00F30D9B"/>
    <w:rsid w:val="00F4692F"/>
    <w:rsid w:val="00F7692A"/>
    <w:rsid w:val="00F80F5B"/>
    <w:rsid w:val="00F86F1F"/>
    <w:rsid w:val="00F91551"/>
    <w:rsid w:val="00F941AC"/>
    <w:rsid w:val="00F97C6F"/>
    <w:rsid w:val="00FA1EB9"/>
    <w:rsid w:val="00FC4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551"/>
  </w:style>
  <w:style w:type="paragraph" w:styleId="3">
    <w:name w:val="heading 3"/>
    <w:basedOn w:val="a"/>
    <w:link w:val="30"/>
    <w:uiPriority w:val="9"/>
    <w:unhideWhenUsed/>
    <w:qFormat/>
    <w:rsid w:val="00546D2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0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6B05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B05E3"/>
  </w:style>
  <w:style w:type="paragraph" w:styleId="a6">
    <w:name w:val="footer"/>
    <w:basedOn w:val="a"/>
    <w:link w:val="a7"/>
    <w:uiPriority w:val="99"/>
    <w:unhideWhenUsed/>
    <w:rsid w:val="006B05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B05E3"/>
  </w:style>
  <w:style w:type="paragraph" w:styleId="a8">
    <w:name w:val="List Paragraph"/>
    <w:basedOn w:val="a"/>
    <w:uiPriority w:val="34"/>
    <w:qFormat/>
    <w:rsid w:val="00B73CC4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B73CC4"/>
  </w:style>
  <w:style w:type="table" w:styleId="a9">
    <w:name w:val="Table Grid"/>
    <w:basedOn w:val="a1"/>
    <w:uiPriority w:val="39"/>
    <w:rsid w:val="001C6D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7503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503DE"/>
    <w:rPr>
      <w:rFonts w:ascii="Tahoma" w:hAnsi="Tahoma" w:cs="Tahoma"/>
      <w:sz w:val="16"/>
      <w:szCs w:val="16"/>
    </w:rPr>
  </w:style>
  <w:style w:type="paragraph" w:styleId="ac">
    <w:name w:val="caption"/>
    <w:basedOn w:val="a"/>
    <w:next w:val="a"/>
    <w:uiPriority w:val="35"/>
    <w:unhideWhenUsed/>
    <w:qFormat/>
    <w:rsid w:val="00A179B4"/>
    <w:pPr>
      <w:spacing w:after="200" w:line="240" w:lineRule="auto"/>
    </w:pPr>
    <w:rPr>
      <w:b/>
      <w:bCs/>
      <w:color w:val="4472C4" w:themeColor="accent1"/>
      <w:sz w:val="18"/>
      <w:szCs w:val="18"/>
    </w:rPr>
  </w:style>
  <w:style w:type="paragraph" w:customStyle="1" w:styleId="Default">
    <w:name w:val="Default"/>
    <w:rsid w:val="003952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d">
    <w:name w:val="No Spacing"/>
    <w:uiPriority w:val="1"/>
    <w:qFormat/>
    <w:rsid w:val="00FA1EB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31">
    <w:name w:val="Body Text 3"/>
    <w:basedOn w:val="a"/>
    <w:link w:val="32"/>
    <w:rsid w:val="00FA1EB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FA1EB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0">
    <w:name w:val="Абзац списка1"/>
    <w:basedOn w:val="a"/>
    <w:uiPriority w:val="99"/>
    <w:rsid w:val="00FA1EB9"/>
    <w:pPr>
      <w:spacing w:after="200" w:line="276" w:lineRule="auto"/>
      <w:ind w:left="720"/>
    </w:pPr>
    <w:rPr>
      <w:rFonts w:ascii="Calibri" w:eastAsia="Times New Roman" w:hAnsi="Calibri" w:cs="Calibri"/>
    </w:rPr>
  </w:style>
  <w:style w:type="character" w:styleId="ae">
    <w:name w:val="Hyperlink"/>
    <w:uiPriority w:val="99"/>
    <w:rsid w:val="00FA1EB9"/>
    <w:rPr>
      <w:rFonts w:ascii="Arial" w:hAnsi="Arial" w:cs="Arial" w:hint="default"/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A1EB9"/>
    <w:rPr>
      <w:color w:val="605E5C"/>
      <w:shd w:val="clear" w:color="auto" w:fill="E1DFDD"/>
    </w:rPr>
  </w:style>
  <w:style w:type="paragraph" w:customStyle="1" w:styleId="11">
    <w:name w:val="Название объекта1"/>
    <w:basedOn w:val="a"/>
    <w:next w:val="a"/>
    <w:uiPriority w:val="35"/>
    <w:unhideWhenUsed/>
    <w:qFormat/>
    <w:rsid w:val="00FA1EB9"/>
    <w:pPr>
      <w:spacing w:after="200" w:line="240" w:lineRule="auto"/>
    </w:pPr>
    <w:rPr>
      <w:b/>
      <w:bCs/>
      <w:color w:val="4472C4"/>
      <w:sz w:val="18"/>
      <w:szCs w:val="18"/>
    </w:rPr>
  </w:style>
  <w:style w:type="numbering" w:customStyle="1" w:styleId="2">
    <w:name w:val="Нет списка2"/>
    <w:next w:val="a2"/>
    <w:uiPriority w:val="99"/>
    <w:semiHidden/>
    <w:unhideWhenUsed/>
    <w:rsid w:val="00FA1EB9"/>
  </w:style>
  <w:style w:type="numbering" w:customStyle="1" w:styleId="110">
    <w:name w:val="Нет списка11"/>
    <w:next w:val="a2"/>
    <w:uiPriority w:val="99"/>
    <w:semiHidden/>
    <w:unhideWhenUsed/>
    <w:rsid w:val="00FA1EB9"/>
  </w:style>
  <w:style w:type="table" w:customStyle="1" w:styleId="12">
    <w:name w:val="Сетка таблицы1"/>
    <w:basedOn w:val="a1"/>
    <w:next w:val="a9"/>
    <w:uiPriority w:val="59"/>
    <w:rsid w:val="00FA1EB9"/>
    <w:pPr>
      <w:spacing w:after="0" w:line="240" w:lineRule="auto"/>
      <w:jc w:val="center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u">
    <w:name w:val="u"/>
    <w:basedOn w:val="a"/>
    <w:rsid w:val="00FA1EB9"/>
    <w:pPr>
      <w:spacing w:after="0" w:line="240" w:lineRule="auto"/>
      <w:ind w:firstLine="539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33">
    <w:name w:val="Нет списка3"/>
    <w:next w:val="a2"/>
    <w:uiPriority w:val="99"/>
    <w:semiHidden/>
    <w:unhideWhenUsed/>
    <w:rsid w:val="00FA1EB9"/>
  </w:style>
  <w:style w:type="numbering" w:customStyle="1" w:styleId="120">
    <w:name w:val="Нет списка12"/>
    <w:next w:val="a2"/>
    <w:uiPriority w:val="99"/>
    <w:semiHidden/>
    <w:unhideWhenUsed/>
    <w:rsid w:val="00FA1EB9"/>
  </w:style>
  <w:style w:type="numbering" w:customStyle="1" w:styleId="4">
    <w:name w:val="Нет списка4"/>
    <w:next w:val="a2"/>
    <w:uiPriority w:val="99"/>
    <w:semiHidden/>
    <w:unhideWhenUsed/>
    <w:rsid w:val="00D9091F"/>
  </w:style>
  <w:style w:type="character" w:customStyle="1" w:styleId="13">
    <w:name w:val="Просмотренная гиперссылка1"/>
    <w:basedOn w:val="a0"/>
    <w:uiPriority w:val="99"/>
    <w:semiHidden/>
    <w:unhideWhenUsed/>
    <w:rsid w:val="00D9091F"/>
    <w:rPr>
      <w:color w:val="800080"/>
      <w:u w:val="single"/>
    </w:rPr>
  </w:style>
  <w:style w:type="character" w:customStyle="1" w:styleId="c5">
    <w:name w:val="c5"/>
    <w:basedOn w:val="a0"/>
    <w:rsid w:val="00D9091F"/>
  </w:style>
  <w:style w:type="table" w:customStyle="1" w:styleId="20">
    <w:name w:val="Сетка таблицы2"/>
    <w:basedOn w:val="a1"/>
    <w:next w:val="a9"/>
    <w:uiPriority w:val="59"/>
    <w:rsid w:val="00D9091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FollowedHyperlink"/>
    <w:basedOn w:val="a0"/>
    <w:uiPriority w:val="99"/>
    <w:unhideWhenUsed/>
    <w:rsid w:val="00D9091F"/>
    <w:rPr>
      <w:color w:val="954F72" w:themeColor="followedHyperlink"/>
      <w:u w:val="single"/>
    </w:rPr>
  </w:style>
  <w:style w:type="numbering" w:customStyle="1" w:styleId="5">
    <w:name w:val="Нет списка5"/>
    <w:next w:val="a2"/>
    <w:semiHidden/>
    <w:rsid w:val="00B31FEC"/>
  </w:style>
  <w:style w:type="table" w:customStyle="1" w:styleId="34">
    <w:name w:val="Сетка таблицы3"/>
    <w:basedOn w:val="a1"/>
    <w:next w:val="a9"/>
    <w:rsid w:val="00B31FE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9"/>
    <w:rsid w:val="00B31F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Абзац списка2"/>
    <w:basedOn w:val="a"/>
    <w:rsid w:val="00B31FEC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styleId="af0">
    <w:name w:val="Body Text"/>
    <w:basedOn w:val="a"/>
    <w:link w:val="af1"/>
    <w:rsid w:val="00B31FEC"/>
    <w:pPr>
      <w:tabs>
        <w:tab w:val="left" w:pos="708"/>
      </w:tabs>
      <w:suppressAutoHyphens/>
      <w:spacing w:after="120" w:line="276" w:lineRule="auto"/>
    </w:pPr>
    <w:rPr>
      <w:rFonts w:ascii="Calibri" w:eastAsia="Times New Roman" w:hAnsi="Calibri" w:cs="Calibri"/>
      <w:sz w:val="24"/>
      <w:szCs w:val="24"/>
      <w:lang w:eastAsia="zh-CN"/>
    </w:rPr>
  </w:style>
  <w:style w:type="character" w:customStyle="1" w:styleId="af1">
    <w:name w:val="Основной текст Знак"/>
    <w:basedOn w:val="a0"/>
    <w:link w:val="af0"/>
    <w:rsid w:val="00B31FEC"/>
    <w:rPr>
      <w:rFonts w:ascii="Calibri" w:eastAsia="Times New Roman" w:hAnsi="Calibri" w:cs="Calibri"/>
      <w:sz w:val="24"/>
      <w:szCs w:val="24"/>
      <w:lang w:eastAsia="zh-CN"/>
    </w:rPr>
  </w:style>
  <w:style w:type="character" w:styleId="af2">
    <w:name w:val="Strong"/>
    <w:qFormat/>
    <w:rsid w:val="00B31FEC"/>
    <w:rPr>
      <w:b/>
      <w:bCs/>
    </w:rPr>
  </w:style>
  <w:style w:type="character" w:styleId="af3">
    <w:name w:val="Emphasis"/>
    <w:qFormat/>
    <w:rsid w:val="00B31FEC"/>
    <w:rPr>
      <w:i/>
      <w:iCs/>
    </w:rPr>
  </w:style>
  <w:style w:type="table" w:customStyle="1" w:styleId="111">
    <w:name w:val="Сетка таблицы11"/>
    <w:basedOn w:val="a1"/>
    <w:next w:val="a9"/>
    <w:uiPriority w:val="59"/>
    <w:rsid w:val="00B31FEC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name w:val="Содержимое таблицы"/>
    <w:basedOn w:val="a"/>
    <w:rsid w:val="00B31FEC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table" w:customStyle="1" w:styleId="210">
    <w:name w:val="Сетка таблицы21"/>
    <w:basedOn w:val="a1"/>
    <w:next w:val="a9"/>
    <w:uiPriority w:val="39"/>
    <w:rsid w:val="00B31FE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9"/>
    <w:uiPriority w:val="59"/>
    <w:rsid w:val="00B31FE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9"/>
    <w:uiPriority w:val="39"/>
    <w:rsid w:val="00B31FE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B31FEC"/>
    <w:pPr>
      <w:suppressAutoHyphens/>
      <w:autoSpaceDN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ru-RU"/>
    </w:rPr>
  </w:style>
  <w:style w:type="paragraph" w:customStyle="1" w:styleId="HorizontalLine">
    <w:name w:val="Horizontal Line"/>
    <w:basedOn w:val="Standard"/>
    <w:next w:val="a"/>
    <w:rsid w:val="00B31FEC"/>
    <w:pPr>
      <w:suppressLineNumbers/>
      <w:spacing w:after="283"/>
    </w:pPr>
    <w:rPr>
      <w:sz w:val="12"/>
      <w:szCs w:val="12"/>
    </w:rPr>
  </w:style>
  <w:style w:type="table" w:customStyle="1" w:styleId="6">
    <w:name w:val="Сетка таблицы6"/>
    <w:basedOn w:val="a1"/>
    <w:next w:val="a9"/>
    <w:uiPriority w:val="59"/>
    <w:rsid w:val="00B31FE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9"/>
    <w:uiPriority w:val="39"/>
    <w:rsid w:val="00B31FE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546D2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60">
    <w:name w:val="Нет списка6"/>
    <w:next w:val="a2"/>
    <w:uiPriority w:val="99"/>
    <w:semiHidden/>
    <w:unhideWhenUsed/>
    <w:rsid w:val="00546D29"/>
  </w:style>
  <w:style w:type="table" w:customStyle="1" w:styleId="121">
    <w:name w:val="Сетка таблицы12"/>
    <w:basedOn w:val="a1"/>
    <w:next w:val="a9"/>
    <w:uiPriority w:val="59"/>
    <w:rsid w:val="00546D2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1"/>
    <w:next w:val="a9"/>
    <w:uiPriority w:val="59"/>
    <w:rsid w:val="00546D29"/>
    <w:pPr>
      <w:spacing w:after="200" w:line="276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1"/>
    <w:basedOn w:val="a1"/>
    <w:next w:val="a9"/>
    <w:uiPriority w:val="59"/>
    <w:rsid w:val="00546D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basedOn w:val="a1"/>
    <w:uiPriority w:val="59"/>
    <w:rsid w:val="00546D2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next w:val="a9"/>
    <w:uiPriority w:val="59"/>
    <w:rsid w:val="00546D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0">
    <w:name w:val="Нет списка13"/>
    <w:next w:val="a2"/>
    <w:uiPriority w:val="99"/>
    <w:semiHidden/>
    <w:unhideWhenUsed/>
    <w:rsid w:val="00546D29"/>
  </w:style>
  <w:style w:type="numbering" w:customStyle="1" w:styleId="1110">
    <w:name w:val="Нет списка111"/>
    <w:next w:val="a2"/>
    <w:uiPriority w:val="99"/>
    <w:semiHidden/>
    <w:unhideWhenUsed/>
    <w:rsid w:val="00546D29"/>
  </w:style>
  <w:style w:type="numbering" w:customStyle="1" w:styleId="211">
    <w:name w:val="Нет списка21"/>
    <w:next w:val="a2"/>
    <w:uiPriority w:val="99"/>
    <w:semiHidden/>
    <w:unhideWhenUsed/>
    <w:rsid w:val="00546D29"/>
  </w:style>
  <w:style w:type="numbering" w:customStyle="1" w:styleId="1111">
    <w:name w:val="Нет списка1111"/>
    <w:next w:val="a2"/>
    <w:uiPriority w:val="99"/>
    <w:semiHidden/>
    <w:unhideWhenUsed/>
    <w:rsid w:val="00546D29"/>
  </w:style>
  <w:style w:type="table" w:customStyle="1" w:styleId="1112">
    <w:name w:val="Сетка таблицы111"/>
    <w:basedOn w:val="a1"/>
    <w:next w:val="a9"/>
    <w:uiPriority w:val="59"/>
    <w:rsid w:val="00546D29"/>
    <w:pPr>
      <w:spacing w:after="0" w:line="240" w:lineRule="auto"/>
      <w:jc w:val="center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">
    <w:name w:val="Нет списка31"/>
    <w:next w:val="a2"/>
    <w:uiPriority w:val="99"/>
    <w:semiHidden/>
    <w:unhideWhenUsed/>
    <w:rsid w:val="00546D29"/>
  </w:style>
  <w:style w:type="numbering" w:customStyle="1" w:styleId="1210">
    <w:name w:val="Нет списка121"/>
    <w:next w:val="a2"/>
    <w:uiPriority w:val="99"/>
    <w:semiHidden/>
    <w:unhideWhenUsed/>
    <w:rsid w:val="00546D29"/>
  </w:style>
  <w:style w:type="numbering" w:customStyle="1" w:styleId="70">
    <w:name w:val="Нет списка7"/>
    <w:next w:val="a2"/>
    <w:uiPriority w:val="99"/>
    <w:semiHidden/>
    <w:unhideWhenUsed/>
    <w:rsid w:val="00B05CAA"/>
  </w:style>
  <w:style w:type="table" w:customStyle="1" w:styleId="131">
    <w:name w:val="Сетка таблицы13"/>
    <w:basedOn w:val="a1"/>
    <w:next w:val="a9"/>
    <w:uiPriority w:val="59"/>
    <w:rsid w:val="00B05CA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3"/>
    <w:basedOn w:val="a1"/>
    <w:next w:val="a9"/>
    <w:uiPriority w:val="59"/>
    <w:rsid w:val="00B05CAA"/>
    <w:pPr>
      <w:spacing w:after="200" w:line="276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2"/>
    <w:basedOn w:val="a1"/>
    <w:next w:val="a9"/>
    <w:uiPriority w:val="59"/>
    <w:rsid w:val="00B05C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2"/>
    <w:basedOn w:val="a1"/>
    <w:next w:val="a9"/>
    <w:uiPriority w:val="59"/>
    <w:rsid w:val="00B05C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">
    <w:name w:val="Нет списка14"/>
    <w:next w:val="a2"/>
    <w:uiPriority w:val="99"/>
    <w:semiHidden/>
    <w:unhideWhenUsed/>
    <w:rsid w:val="00B05CAA"/>
  </w:style>
  <w:style w:type="numbering" w:customStyle="1" w:styleId="112">
    <w:name w:val="Нет списка112"/>
    <w:next w:val="a2"/>
    <w:uiPriority w:val="99"/>
    <w:semiHidden/>
    <w:unhideWhenUsed/>
    <w:rsid w:val="00B05CAA"/>
  </w:style>
  <w:style w:type="numbering" w:customStyle="1" w:styleId="220">
    <w:name w:val="Нет списка22"/>
    <w:next w:val="a2"/>
    <w:uiPriority w:val="99"/>
    <w:semiHidden/>
    <w:unhideWhenUsed/>
    <w:rsid w:val="00B05CAA"/>
  </w:style>
  <w:style w:type="numbering" w:customStyle="1" w:styleId="11120">
    <w:name w:val="Нет списка1112"/>
    <w:next w:val="a2"/>
    <w:uiPriority w:val="99"/>
    <w:semiHidden/>
    <w:unhideWhenUsed/>
    <w:rsid w:val="00B05CAA"/>
  </w:style>
  <w:style w:type="table" w:customStyle="1" w:styleId="1120">
    <w:name w:val="Сетка таблицы112"/>
    <w:basedOn w:val="a1"/>
    <w:next w:val="a9"/>
    <w:uiPriority w:val="59"/>
    <w:rsid w:val="00B05CAA"/>
    <w:pPr>
      <w:spacing w:after="0" w:line="240" w:lineRule="auto"/>
      <w:jc w:val="center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0">
    <w:name w:val="Нет списка32"/>
    <w:next w:val="a2"/>
    <w:uiPriority w:val="99"/>
    <w:semiHidden/>
    <w:unhideWhenUsed/>
    <w:rsid w:val="00B05CAA"/>
  </w:style>
  <w:style w:type="numbering" w:customStyle="1" w:styleId="122">
    <w:name w:val="Нет списка122"/>
    <w:next w:val="a2"/>
    <w:uiPriority w:val="99"/>
    <w:semiHidden/>
    <w:unhideWhenUsed/>
    <w:rsid w:val="00B05CAA"/>
  </w:style>
  <w:style w:type="numbering" w:customStyle="1" w:styleId="8">
    <w:name w:val="Нет списка8"/>
    <w:next w:val="a2"/>
    <w:uiPriority w:val="99"/>
    <w:semiHidden/>
    <w:unhideWhenUsed/>
    <w:rsid w:val="00242AEF"/>
  </w:style>
  <w:style w:type="table" w:customStyle="1" w:styleId="140">
    <w:name w:val="Сетка таблицы14"/>
    <w:basedOn w:val="a1"/>
    <w:next w:val="a9"/>
    <w:uiPriority w:val="59"/>
    <w:rsid w:val="00242AE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9"/>
    <w:uiPriority w:val="59"/>
    <w:rsid w:val="00242AEF"/>
    <w:pPr>
      <w:spacing w:after="200" w:line="276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Сетка таблицы53"/>
    <w:basedOn w:val="a1"/>
    <w:next w:val="a9"/>
    <w:uiPriority w:val="59"/>
    <w:rsid w:val="00242A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">
    <w:name w:val="Сетка таблицы73"/>
    <w:basedOn w:val="a1"/>
    <w:next w:val="a9"/>
    <w:uiPriority w:val="59"/>
    <w:rsid w:val="00242A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">
    <w:name w:val="Нет списка15"/>
    <w:next w:val="a2"/>
    <w:uiPriority w:val="99"/>
    <w:semiHidden/>
    <w:unhideWhenUsed/>
    <w:rsid w:val="00242AEF"/>
  </w:style>
  <w:style w:type="numbering" w:customStyle="1" w:styleId="113">
    <w:name w:val="Нет списка113"/>
    <w:next w:val="a2"/>
    <w:uiPriority w:val="99"/>
    <w:semiHidden/>
    <w:unhideWhenUsed/>
    <w:rsid w:val="00242AEF"/>
  </w:style>
  <w:style w:type="numbering" w:customStyle="1" w:styleId="230">
    <w:name w:val="Нет списка23"/>
    <w:next w:val="a2"/>
    <w:uiPriority w:val="99"/>
    <w:semiHidden/>
    <w:unhideWhenUsed/>
    <w:rsid w:val="00242AEF"/>
  </w:style>
  <w:style w:type="numbering" w:customStyle="1" w:styleId="1113">
    <w:name w:val="Нет списка1113"/>
    <w:next w:val="a2"/>
    <w:uiPriority w:val="99"/>
    <w:semiHidden/>
    <w:unhideWhenUsed/>
    <w:rsid w:val="00242AEF"/>
  </w:style>
  <w:style w:type="table" w:customStyle="1" w:styleId="1130">
    <w:name w:val="Сетка таблицы113"/>
    <w:basedOn w:val="a1"/>
    <w:next w:val="a9"/>
    <w:uiPriority w:val="59"/>
    <w:rsid w:val="00242AEF"/>
    <w:pPr>
      <w:spacing w:after="0" w:line="240" w:lineRule="auto"/>
      <w:jc w:val="center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0">
    <w:name w:val="Нет списка33"/>
    <w:next w:val="a2"/>
    <w:uiPriority w:val="99"/>
    <w:semiHidden/>
    <w:unhideWhenUsed/>
    <w:rsid w:val="00242AEF"/>
  </w:style>
  <w:style w:type="numbering" w:customStyle="1" w:styleId="123">
    <w:name w:val="Нет списка123"/>
    <w:next w:val="a2"/>
    <w:uiPriority w:val="99"/>
    <w:semiHidden/>
    <w:unhideWhenUsed/>
    <w:rsid w:val="00242A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551"/>
  </w:style>
  <w:style w:type="paragraph" w:styleId="3">
    <w:name w:val="heading 3"/>
    <w:basedOn w:val="a"/>
    <w:link w:val="30"/>
    <w:uiPriority w:val="9"/>
    <w:unhideWhenUsed/>
    <w:qFormat/>
    <w:rsid w:val="00546D2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0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6B05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B05E3"/>
  </w:style>
  <w:style w:type="paragraph" w:styleId="a6">
    <w:name w:val="footer"/>
    <w:basedOn w:val="a"/>
    <w:link w:val="a7"/>
    <w:uiPriority w:val="99"/>
    <w:unhideWhenUsed/>
    <w:rsid w:val="006B05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B05E3"/>
  </w:style>
  <w:style w:type="paragraph" w:styleId="a8">
    <w:name w:val="List Paragraph"/>
    <w:basedOn w:val="a"/>
    <w:uiPriority w:val="34"/>
    <w:qFormat/>
    <w:rsid w:val="00B73CC4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B73CC4"/>
  </w:style>
  <w:style w:type="table" w:styleId="a9">
    <w:name w:val="Table Grid"/>
    <w:basedOn w:val="a1"/>
    <w:uiPriority w:val="39"/>
    <w:rsid w:val="001C6D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7503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503DE"/>
    <w:rPr>
      <w:rFonts w:ascii="Tahoma" w:hAnsi="Tahoma" w:cs="Tahoma"/>
      <w:sz w:val="16"/>
      <w:szCs w:val="16"/>
    </w:rPr>
  </w:style>
  <w:style w:type="paragraph" w:styleId="ac">
    <w:name w:val="caption"/>
    <w:basedOn w:val="a"/>
    <w:next w:val="a"/>
    <w:uiPriority w:val="35"/>
    <w:unhideWhenUsed/>
    <w:qFormat/>
    <w:rsid w:val="00A179B4"/>
    <w:pPr>
      <w:spacing w:after="200" w:line="240" w:lineRule="auto"/>
    </w:pPr>
    <w:rPr>
      <w:b/>
      <w:bCs/>
      <w:color w:val="4472C4" w:themeColor="accent1"/>
      <w:sz w:val="18"/>
      <w:szCs w:val="18"/>
    </w:rPr>
  </w:style>
  <w:style w:type="paragraph" w:customStyle="1" w:styleId="Default">
    <w:name w:val="Default"/>
    <w:rsid w:val="003952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d">
    <w:name w:val="No Spacing"/>
    <w:uiPriority w:val="1"/>
    <w:qFormat/>
    <w:rsid w:val="00FA1EB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31">
    <w:name w:val="Body Text 3"/>
    <w:basedOn w:val="a"/>
    <w:link w:val="32"/>
    <w:rsid w:val="00FA1EB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FA1EB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0">
    <w:name w:val="Абзац списка1"/>
    <w:basedOn w:val="a"/>
    <w:uiPriority w:val="99"/>
    <w:rsid w:val="00FA1EB9"/>
    <w:pPr>
      <w:spacing w:after="200" w:line="276" w:lineRule="auto"/>
      <w:ind w:left="720"/>
    </w:pPr>
    <w:rPr>
      <w:rFonts w:ascii="Calibri" w:eastAsia="Times New Roman" w:hAnsi="Calibri" w:cs="Calibri"/>
    </w:rPr>
  </w:style>
  <w:style w:type="character" w:styleId="ae">
    <w:name w:val="Hyperlink"/>
    <w:uiPriority w:val="99"/>
    <w:rsid w:val="00FA1EB9"/>
    <w:rPr>
      <w:rFonts w:ascii="Arial" w:hAnsi="Arial" w:cs="Arial" w:hint="default"/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A1EB9"/>
    <w:rPr>
      <w:color w:val="605E5C"/>
      <w:shd w:val="clear" w:color="auto" w:fill="E1DFDD"/>
    </w:rPr>
  </w:style>
  <w:style w:type="paragraph" w:customStyle="1" w:styleId="11">
    <w:name w:val="Название объекта1"/>
    <w:basedOn w:val="a"/>
    <w:next w:val="a"/>
    <w:uiPriority w:val="35"/>
    <w:unhideWhenUsed/>
    <w:qFormat/>
    <w:rsid w:val="00FA1EB9"/>
    <w:pPr>
      <w:spacing w:after="200" w:line="240" w:lineRule="auto"/>
    </w:pPr>
    <w:rPr>
      <w:b/>
      <w:bCs/>
      <w:color w:val="4472C4"/>
      <w:sz w:val="18"/>
      <w:szCs w:val="18"/>
    </w:rPr>
  </w:style>
  <w:style w:type="numbering" w:customStyle="1" w:styleId="2">
    <w:name w:val="Нет списка2"/>
    <w:next w:val="a2"/>
    <w:uiPriority w:val="99"/>
    <w:semiHidden/>
    <w:unhideWhenUsed/>
    <w:rsid w:val="00FA1EB9"/>
  </w:style>
  <w:style w:type="numbering" w:customStyle="1" w:styleId="110">
    <w:name w:val="Нет списка11"/>
    <w:next w:val="a2"/>
    <w:uiPriority w:val="99"/>
    <w:semiHidden/>
    <w:unhideWhenUsed/>
    <w:rsid w:val="00FA1EB9"/>
  </w:style>
  <w:style w:type="table" w:customStyle="1" w:styleId="12">
    <w:name w:val="Сетка таблицы1"/>
    <w:basedOn w:val="a1"/>
    <w:next w:val="a9"/>
    <w:uiPriority w:val="59"/>
    <w:rsid w:val="00FA1EB9"/>
    <w:pPr>
      <w:spacing w:after="0" w:line="240" w:lineRule="auto"/>
      <w:jc w:val="center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u">
    <w:name w:val="u"/>
    <w:basedOn w:val="a"/>
    <w:rsid w:val="00FA1EB9"/>
    <w:pPr>
      <w:spacing w:after="0" w:line="240" w:lineRule="auto"/>
      <w:ind w:firstLine="539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33">
    <w:name w:val="Нет списка3"/>
    <w:next w:val="a2"/>
    <w:uiPriority w:val="99"/>
    <w:semiHidden/>
    <w:unhideWhenUsed/>
    <w:rsid w:val="00FA1EB9"/>
  </w:style>
  <w:style w:type="numbering" w:customStyle="1" w:styleId="120">
    <w:name w:val="Нет списка12"/>
    <w:next w:val="a2"/>
    <w:uiPriority w:val="99"/>
    <w:semiHidden/>
    <w:unhideWhenUsed/>
    <w:rsid w:val="00FA1EB9"/>
  </w:style>
  <w:style w:type="numbering" w:customStyle="1" w:styleId="4">
    <w:name w:val="Нет списка4"/>
    <w:next w:val="a2"/>
    <w:uiPriority w:val="99"/>
    <w:semiHidden/>
    <w:unhideWhenUsed/>
    <w:rsid w:val="00D9091F"/>
  </w:style>
  <w:style w:type="character" w:customStyle="1" w:styleId="13">
    <w:name w:val="Просмотренная гиперссылка1"/>
    <w:basedOn w:val="a0"/>
    <w:uiPriority w:val="99"/>
    <w:semiHidden/>
    <w:unhideWhenUsed/>
    <w:rsid w:val="00D9091F"/>
    <w:rPr>
      <w:color w:val="800080"/>
      <w:u w:val="single"/>
    </w:rPr>
  </w:style>
  <w:style w:type="character" w:customStyle="1" w:styleId="c5">
    <w:name w:val="c5"/>
    <w:basedOn w:val="a0"/>
    <w:rsid w:val="00D9091F"/>
  </w:style>
  <w:style w:type="table" w:customStyle="1" w:styleId="20">
    <w:name w:val="Сетка таблицы2"/>
    <w:basedOn w:val="a1"/>
    <w:next w:val="a9"/>
    <w:uiPriority w:val="59"/>
    <w:rsid w:val="00D9091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FollowedHyperlink"/>
    <w:basedOn w:val="a0"/>
    <w:uiPriority w:val="99"/>
    <w:unhideWhenUsed/>
    <w:rsid w:val="00D9091F"/>
    <w:rPr>
      <w:color w:val="954F72" w:themeColor="followedHyperlink"/>
      <w:u w:val="single"/>
    </w:rPr>
  </w:style>
  <w:style w:type="numbering" w:customStyle="1" w:styleId="5">
    <w:name w:val="Нет списка5"/>
    <w:next w:val="a2"/>
    <w:semiHidden/>
    <w:rsid w:val="00B31FEC"/>
  </w:style>
  <w:style w:type="table" w:customStyle="1" w:styleId="34">
    <w:name w:val="Сетка таблицы3"/>
    <w:basedOn w:val="a1"/>
    <w:next w:val="a9"/>
    <w:rsid w:val="00B31FE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9"/>
    <w:rsid w:val="00B31F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Абзац списка2"/>
    <w:basedOn w:val="a"/>
    <w:rsid w:val="00B31FEC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styleId="af0">
    <w:name w:val="Body Text"/>
    <w:basedOn w:val="a"/>
    <w:link w:val="af1"/>
    <w:rsid w:val="00B31FEC"/>
    <w:pPr>
      <w:tabs>
        <w:tab w:val="left" w:pos="708"/>
      </w:tabs>
      <w:suppressAutoHyphens/>
      <w:spacing w:after="120" w:line="276" w:lineRule="auto"/>
    </w:pPr>
    <w:rPr>
      <w:rFonts w:ascii="Calibri" w:eastAsia="Times New Roman" w:hAnsi="Calibri" w:cs="Calibri"/>
      <w:sz w:val="24"/>
      <w:szCs w:val="24"/>
      <w:lang w:eastAsia="zh-CN"/>
    </w:rPr>
  </w:style>
  <w:style w:type="character" w:customStyle="1" w:styleId="af1">
    <w:name w:val="Основной текст Знак"/>
    <w:basedOn w:val="a0"/>
    <w:link w:val="af0"/>
    <w:rsid w:val="00B31FEC"/>
    <w:rPr>
      <w:rFonts w:ascii="Calibri" w:eastAsia="Times New Roman" w:hAnsi="Calibri" w:cs="Calibri"/>
      <w:sz w:val="24"/>
      <w:szCs w:val="24"/>
      <w:lang w:eastAsia="zh-CN"/>
    </w:rPr>
  </w:style>
  <w:style w:type="character" w:styleId="af2">
    <w:name w:val="Strong"/>
    <w:qFormat/>
    <w:rsid w:val="00B31FEC"/>
    <w:rPr>
      <w:b/>
      <w:bCs/>
    </w:rPr>
  </w:style>
  <w:style w:type="character" w:styleId="af3">
    <w:name w:val="Emphasis"/>
    <w:qFormat/>
    <w:rsid w:val="00B31FEC"/>
    <w:rPr>
      <w:i/>
      <w:iCs/>
    </w:rPr>
  </w:style>
  <w:style w:type="table" w:customStyle="1" w:styleId="111">
    <w:name w:val="Сетка таблицы11"/>
    <w:basedOn w:val="a1"/>
    <w:next w:val="a9"/>
    <w:uiPriority w:val="59"/>
    <w:rsid w:val="00B31FEC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name w:val="Содержимое таблицы"/>
    <w:basedOn w:val="a"/>
    <w:rsid w:val="00B31FEC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table" w:customStyle="1" w:styleId="210">
    <w:name w:val="Сетка таблицы21"/>
    <w:basedOn w:val="a1"/>
    <w:next w:val="a9"/>
    <w:uiPriority w:val="39"/>
    <w:rsid w:val="00B31FE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9"/>
    <w:uiPriority w:val="59"/>
    <w:rsid w:val="00B31FE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9"/>
    <w:uiPriority w:val="39"/>
    <w:rsid w:val="00B31FE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B31FEC"/>
    <w:pPr>
      <w:suppressAutoHyphens/>
      <w:autoSpaceDN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ru-RU"/>
    </w:rPr>
  </w:style>
  <w:style w:type="paragraph" w:customStyle="1" w:styleId="HorizontalLine">
    <w:name w:val="Horizontal Line"/>
    <w:basedOn w:val="Standard"/>
    <w:next w:val="a"/>
    <w:rsid w:val="00B31FEC"/>
    <w:pPr>
      <w:suppressLineNumbers/>
      <w:spacing w:after="283"/>
    </w:pPr>
    <w:rPr>
      <w:sz w:val="12"/>
      <w:szCs w:val="12"/>
    </w:rPr>
  </w:style>
  <w:style w:type="table" w:customStyle="1" w:styleId="6">
    <w:name w:val="Сетка таблицы6"/>
    <w:basedOn w:val="a1"/>
    <w:next w:val="a9"/>
    <w:uiPriority w:val="59"/>
    <w:rsid w:val="00B31FE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9"/>
    <w:uiPriority w:val="39"/>
    <w:rsid w:val="00B31FE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546D2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60">
    <w:name w:val="Нет списка6"/>
    <w:next w:val="a2"/>
    <w:uiPriority w:val="99"/>
    <w:semiHidden/>
    <w:unhideWhenUsed/>
    <w:rsid w:val="00546D29"/>
  </w:style>
  <w:style w:type="table" w:customStyle="1" w:styleId="121">
    <w:name w:val="Сетка таблицы12"/>
    <w:basedOn w:val="a1"/>
    <w:next w:val="a9"/>
    <w:uiPriority w:val="59"/>
    <w:rsid w:val="00546D2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1"/>
    <w:next w:val="a9"/>
    <w:uiPriority w:val="59"/>
    <w:rsid w:val="00546D29"/>
    <w:pPr>
      <w:spacing w:after="200" w:line="276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1"/>
    <w:basedOn w:val="a1"/>
    <w:next w:val="a9"/>
    <w:uiPriority w:val="59"/>
    <w:rsid w:val="00546D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basedOn w:val="a1"/>
    <w:uiPriority w:val="59"/>
    <w:rsid w:val="00546D2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next w:val="a9"/>
    <w:uiPriority w:val="59"/>
    <w:rsid w:val="00546D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0">
    <w:name w:val="Нет списка13"/>
    <w:next w:val="a2"/>
    <w:uiPriority w:val="99"/>
    <w:semiHidden/>
    <w:unhideWhenUsed/>
    <w:rsid w:val="00546D29"/>
  </w:style>
  <w:style w:type="numbering" w:customStyle="1" w:styleId="1110">
    <w:name w:val="Нет списка111"/>
    <w:next w:val="a2"/>
    <w:uiPriority w:val="99"/>
    <w:semiHidden/>
    <w:unhideWhenUsed/>
    <w:rsid w:val="00546D29"/>
  </w:style>
  <w:style w:type="numbering" w:customStyle="1" w:styleId="211">
    <w:name w:val="Нет списка21"/>
    <w:next w:val="a2"/>
    <w:uiPriority w:val="99"/>
    <w:semiHidden/>
    <w:unhideWhenUsed/>
    <w:rsid w:val="00546D29"/>
  </w:style>
  <w:style w:type="numbering" w:customStyle="1" w:styleId="1111">
    <w:name w:val="Нет списка1111"/>
    <w:next w:val="a2"/>
    <w:uiPriority w:val="99"/>
    <w:semiHidden/>
    <w:unhideWhenUsed/>
    <w:rsid w:val="00546D29"/>
  </w:style>
  <w:style w:type="table" w:customStyle="1" w:styleId="1112">
    <w:name w:val="Сетка таблицы111"/>
    <w:basedOn w:val="a1"/>
    <w:next w:val="a9"/>
    <w:uiPriority w:val="59"/>
    <w:rsid w:val="00546D29"/>
    <w:pPr>
      <w:spacing w:after="0" w:line="240" w:lineRule="auto"/>
      <w:jc w:val="center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">
    <w:name w:val="Нет списка31"/>
    <w:next w:val="a2"/>
    <w:uiPriority w:val="99"/>
    <w:semiHidden/>
    <w:unhideWhenUsed/>
    <w:rsid w:val="00546D29"/>
  </w:style>
  <w:style w:type="numbering" w:customStyle="1" w:styleId="1210">
    <w:name w:val="Нет списка121"/>
    <w:next w:val="a2"/>
    <w:uiPriority w:val="99"/>
    <w:semiHidden/>
    <w:unhideWhenUsed/>
    <w:rsid w:val="00546D29"/>
  </w:style>
  <w:style w:type="numbering" w:customStyle="1" w:styleId="70">
    <w:name w:val="Нет списка7"/>
    <w:next w:val="a2"/>
    <w:uiPriority w:val="99"/>
    <w:semiHidden/>
    <w:unhideWhenUsed/>
    <w:rsid w:val="00B05CAA"/>
  </w:style>
  <w:style w:type="table" w:customStyle="1" w:styleId="131">
    <w:name w:val="Сетка таблицы13"/>
    <w:basedOn w:val="a1"/>
    <w:next w:val="a9"/>
    <w:uiPriority w:val="59"/>
    <w:rsid w:val="00B05CA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3"/>
    <w:basedOn w:val="a1"/>
    <w:next w:val="a9"/>
    <w:uiPriority w:val="59"/>
    <w:rsid w:val="00B05CAA"/>
    <w:pPr>
      <w:spacing w:after="200" w:line="276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2"/>
    <w:basedOn w:val="a1"/>
    <w:next w:val="a9"/>
    <w:uiPriority w:val="59"/>
    <w:rsid w:val="00B05C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2"/>
    <w:basedOn w:val="a1"/>
    <w:next w:val="a9"/>
    <w:uiPriority w:val="59"/>
    <w:rsid w:val="00B05C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">
    <w:name w:val="Нет списка14"/>
    <w:next w:val="a2"/>
    <w:uiPriority w:val="99"/>
    <w:semiHidden/>
    <w:unhideWhenUsed/>
    <w:rsid w:val="00B05CAA"/>
  </w:style>
  <w:style w:type="numbering" w:customStyle="1" w:styleId="112">
    <w:name w:val="Нет списка112"/>
    <w:next w:val="a2"/>
    <w:uiPriority w:val="99"/>
    <w:semiHidden/>
    <w:unhideWhenUsed/>
    <w:rsid w:val="00B05CAA"/>
  </w:style>
  <w:style w:type="numbering" w:customStyle="1" w:styleId="220">
    <w:name w:val="Нет списка22"/>
    <w:next w:val="a2"/>
    <w:uiPriority w:val="99"/>
    <w:semiHidden/>
    <w:unhideWhenUsed/>
    <w:rsid w:val="00B05CAA"/>
  </w:style>
  <w:style w:type="numbering" w:customStyle="1" w:styleId="11120">
    <w:name w:val="Нет списка1112"/>
    <w:next w:val="a2"/>
    <w:uiPriority w:val="99"/>
    <w:semiHidden/>
    <w:unhideWhenUsed/>
    <w:rsid w:val="00B05CAA"/>
  </w:style>
  <w:style w:type="table" w:customStyle="1" w:styleId="1120">
    <w:name w:val="Сетка таблицы112"/>
    <w:basedOn w:val="a1"/>
    <w:next w:val="a9"/>
    <w:uiPriority w:val="59"/>
    <w:rsid w:val="00B05CAA"/>
    <w:pPr>
      <w:spacing w:after="0" w:line="240" w:lineRule="auto"/>
      <w:jc w:val="center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0">
    <w:name w:val="Нет списка32"/>
    <w:next w:val="a2"/>
    <w:uiPriority w:val="99"/>
    <w:semiHidden/>
    <w:unhideWhenUsed/>
    <w:rsid w:val="00B05CAA"/>
  </w:style>
  <w:style w:type="numbering" w:customStyle="1" w:styleId="122">
    <w:name w:val="Нет списка122"/>
    <w:next w:val="a2"/>
    <w:uiPriority w:val="99"/>
    <w:semiHidden/>
    <w:unhideWhenUsed/>
    <w:rsid w:val="00B05CAA"/>
  </w:style>
  <w:style w:type="numbering" w:customStyle="1" w:styleId="8">
    <w:name w:val="Нет списка8"/>
    <w:next w:val="a2"/>
    <w:uiPriority w:val="99"/>
    <w:semiHidden/>
    <w:unhideWhenUsed/>
    <w:rsid w:val="00242AEF"/>
  </w:style>
  <w:style w:type="table" w:customStyle="1" w:styleId="140">
    <w:name w:val="Сетка таблицы14"/>
    <w:basedOn w:val="a1"/>
    <w:next w:val="a9"/>
    <w:uiPriority w:val="59"/>
    <w:rsid w:val="00242AE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9"/>
    <w:uiPriority w:val="59"/>
    <w:rsid w:val="00242AEF"/>
    <w:pPr>
      <w:spacing w:after="200" w:line="276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Сетка таблицы53"/>
    <w:basedOn w:val="a1"/>
    <w:next w:val="a9"/>
    <w:uiPriority w:val="59"/>
    <w:rsid w:val="00242A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">
    <w:name w:val="Сетка таблицы73"/>
    <w:basedOn w:val="a1"/>
    <w:next w:val="a9"/>
    <w:uiPriority w:val="59"/>
    <w:rsid w:val="00242A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">
    <w:name w:val="Нет списка15"/>
    <w:next w:val="a2"/>
    <w:uiPriority w:val="99"/>
    <w:semiHidden/>
    <w:unhideWhenUsed/>
    <w:rsid w:val="00242AEF"/>
  </w:style>
  <w:style w:type="numbering" w:customStyle="1" w:styleId="113">
    <w:name w:val="Нет списка113"/>
    <w:next w:val="a2"/>
    <w:uiPriority w:val="99"/>
    <w:semiHidden/>
    <w:unhideWhenUsed/>
    <w:rsid w:val="00242AEF"/>
  </w:style>
  <w:style w:type="numbering" w:customStyle="1" w:styleId="230">
    <w:name w:val="Нет списка23"/>
    <w:next w:val="a2"/>
    <w:uiPriority w:val="99"/>
    <w:semiHidden/>
    <w:unhideWhenUsed/>
    <w:rsid w:val="00242AEF"/>
  </w:style>
  <w:style w:type="numbering" w:customStyle="1" w:styleId="1113">
    <w:name w:val="Нет списка1113"/>
    <w:next w:val="a2"/>
    <w:uiPriority w:val="99"/>
    <w:semiHidden/>
    <w:unhideWhenUsed/>
    <w:rsid w:val="00242AEF"/>
  </w:style>
  <w:style w:type="table" w:customStyle="1" w:styleId="1130">
    <w:name w:val="Сетка таблицы113"/>
    <w:basedOn w:val="a1"/>
    <w:next w:val="a9"/>
    <w:uiPriority w:val="59"/>
    <w:rsid w:val="00242AEF"/>
    <w:pPr>
      <w:spacing w:after="0" w:line="240" w:lineRule="auto"/>
      <w:jc w:val="center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0">
    <w:name w:val="Нет списка33"/>
    <w:next w:val="a2"/>
    <w:uiPriority w:val="99"/>
    <w:semiHidden/>
    <w:unhideWhenUsed/>
    <w:rsid w:val="00242AEF"/>
  </w:style>
  <w:style w:type="numbering" w:customStyle="1" w:styleId="123">
    <w:name w:val="Нет списка123"/>
    <w:next w:val="a2"/>
    <w:uiPriority w:val="99"/>
    <w:semiHidden/>
    <w:unhideWhenUsed/>
    <w:rsid w:val="00242A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44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1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8E3171-6BD6-412A-9868-00B8491CF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790</TotalTime>
  <Pages>1</Pages>
  <Words>1816</Words>
  <Characters>10352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Рыбалко</dc:creator>
  <cp:lastModifiedBy>Марина</cp:lastModifiedBy>
  <cp:revision>144</cp:revision>
  <dcterms:created xsi:type="dcterms:W3CDTF">2019-10-27T17:34:00Z</dcterms:created>
  <dcterms:modified xsi:type="dcterms:W3CDTF">2021-05-30T11:50:00Z</dcterms:modified>
</cp:coreProperties>
</file>